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7201EB" w14:textId="1B3889B5" w:rsidR="00FB3BB0" w:rsidRDefault="00FB3BB0" w:rsidP="00FB3BB0">
      <w:pPr>
        <w:spacing w:line="240" w:lineRule="auto"/>
        <w:rPr>
          <w:rFonts w:ascii="Arial" w:hAnsi="Arial" w:cs="Arial"/>
          <w:b/>
          <w:bCs/>
          <w:color w:val="000000"/>
          <w:sz w:val="20"/>
          <w:szCs w:val="20"/>
        </w:rPr>
      </w:pPr>
    </w:p>
    <w:p w14:paraId="6307A6EA" w14:textId="16A6A3E5" w:rsidR="004F7B36" w:rsidRDefault="0052650E" w:rsidP="00FB3BB0">
      <w:pPr>
        <w:spacing w:line="240" w:lineRule="auto"/>
        <w:rPr>
          <w:rFonts w:ascii="Arial" w:hAnsi="Arial" w:cs="Arial"/>
          <w:b/>
          <w:bCs/>
          <w:color w:val="000000"/>
          <w:sz w:val="20"/>
          <w:szCs w:val="20"/>
        </w:rPr>
      </w:pPr>
      <w:r w:rsidRPr="004E5366">
        <w:rPr>
          <w:rFonts w:ascii="Arial" w:hAnsi="Arial" w:cs="Arial"/>
          <w:b/>
          <w:bCs/>
          <w:color w:val="000000"/>
          <w:sz w:val="20"/>
          <w:szCs w:val="20"/>
        </w:rPr>
        <w:t xml:space="preserve">09.01.2019 </w:t>
      </w:r>
      <w:r>
        <w:rPr>
          <w:rFonts w:ascii="Arial" w:hAnsi="Arial" w:cs="Arial"/>
          <w:b/>
          <w:bCs/>
          <w:color w:val="000000"/>
          <w:sz w:val="20"/>
          <w:szCs w:val="20"/>
        </w:rPr>
        <w:t>г.</w:t>
      </w:r>
    </w:p>
    <w:p w14:paraId="11EA3FA4" w14:textId="77777777" w:rsidR="00A41A92" w:rsidRPr="0052650E" w:rsidRDefault="00A41A92" w:rsidP="00FB3BB0">
      <w:pPr>
        <w:spacing w:line="240" w:lineRule="auto"/>
        <w:rPr>
          <w:rFonts w:ascii="Arial" w:hAnsi="Arial" w:cs="Arial"/>
          <w:b/>
          <w:bCs/>
          <w:color w:val="000000"/>
          <w:sz w:val="20"/>
          <w:szCs w:val="20"/>
        </w:rPr>
      </w:pPr>
    </w:p>
    <w:p w14:paraId="5B1CB4C4" w14:textId="77777777" w:rsidR="004F7B36" w:rsidRPr="00FB3BB0" w:rsidRDefault="004F7B36" w:rsidP="00FB3BB0">
      <w:pPr>
        <w:spacing w:line="240" w:lineRule="auto"/>
        <w:rPr>
          <w:rFonts w:ascii="Arial" w:hAnsi="Arial" w:cs="Arial"/>
          <w:b/>
          <w:bCs/>
          <w:color w:val="000000"/>
          <w:sz w:val="20"/>
          <w:szCs w:val="20"/>
        </w:rPr>
      </w:pPr>
    </w:p>
    <w:p w14:paraId="0192A466" w14:textId="2EB48C2A" w:rsidR="00FB3BB0" w:rsidRPr="00FB3BB0" w:rsidRDefault="00FB3BB0" w:rsidP="00FB3BB0">
      <w:pPr>
        <w:spacing w:line="240" w:lineRule="auto"/>
        <w:rPr>
          <w:rFonts w:ascii="Arial" w:hAnsi="Arial" w:cs="Arial"/>
          <w:b/>
          <w:bCs/>
          <w:color w:val="000000"/>
          <w:sz w:val="20"/>
          <w:szCs w:val="20"/>
        </w:rPr>
      </w:pPr>
      <w:r w:rsidRPr="00FB3BB0">
        <w:rPr>
          <w:rFonts w:ascii="Arial" w:hAnsi="Arial" w:cs="Arial"/>
          <w:b/>
          <w:bCs/>
          <w:color w:val="000000"/>
          <w:sz w:val="20"/>
          <w:szCs w:val="20"/>
        </w:rPr>
        <w:t>EVN изпрати 2018 с два проекта за образование на юноши и на хора със специални потребности</w:t>
      </w:r>
    </w:p>
    <w:p w14:paraId="71B99AF1" w14:textId="77777777" w:rsidR="00FB3BB0" w:rsidRPr="00FB3BB0" w:rsidRDefault="00FB3BB0" w:rsidP="00FB3BB0">
      <w:pPr>
        <w:spacing w:line="240" w:lineRule="auto"/>
        <w:rPr>
          <w:rFonts w:ascii="Arial" w:hAnsi="Arial" w:cs="Arial"/>
          <w:color w:val="000000"/>
          <w:sz w:val="20"/>
          <w:szCs w:val="20"/>
        </w:rPr>
      </w:pPr>
    </w:p>
    <w:p w14:paraId="787A111A" w14:textId="77777777" w:rsidR="00FB3BB0" w:rsidRPr="00FB3BB0" w:rsidRDefault="00FB3BB0" w:rsidP="00FB3BB0">
      <w:pPr>
        <w:spacing w:line="240" w:lineRule="auto"/>
        <w:rPr>
          <w:rFonts w:ascii="Arial" w:hAnsi="Arial" w:cs="Arial"/>
          <w:color w:val="000000"/>
          <w:sz w:val="20"/>
          <w:szCs w:val="20"/>
        </w:rPr>
      </w:pPr>
      <w:r w:rsidRPr="00FB3BB0">
        <w:rPr>
          <w:rFonts w:ascii="Arial" w:hAnsi="Arial" w:cs="Arial"/>
          <w:color w:val="000000"/>
          <w:sz w:val="20"/>
          <w:szCs w:val="20"/>
        </w:rPr>
        <w:t xml:space="preserve">През 2018 г. EVN България успешно подкрепи реализацията на два проекта в подкрепа на образователните потребности на учениците на лицензионната територия на компанията в Югоизточна България. Под името „Какъв искам да стана” първият проект беше реализиран в партньорство кариерния сайт </w:t>
      </w:r>
      <w:proofErr w:type="spellStart"/>
      <w:r w:rsidRPr="00FB3BB0">
        <w:rPr>
          <w:rFonts w:ascii="Arial" w:hAnsi="Arial" w:cs="Arial"/>
          <w:color w:val="000000"/>
          <w:sz w:val="20"/>
          <w:szCs w:val="20"/>
        </w:rPr>
        <w:t>JobTiger</w:t>
      </w:r>
      <w:proofErr w:type="spellEnd"/>
      <w:r w:rsidRPr="00FB3BB0">
        <w:rPr>
          <w:rFonts w:ascii="Arial" w:hAnsi="Arial" w:cs="Arial"/>
          <w:color w:val="000000"/>
          <w:sz w:val="20"/>
          <w:szCs w:val="20"/>
        </w:rPr>
        <w:t xml:space="preserve"> и Фондация на бизнеса за образованието. Вторият проект насочи усилията си за разкриване на ресурсен център за подпомагане на интегрираното обучение на зрително затруднени ученици към Национален център за рехабилитация на слепи (НЦРС) в Пловдив.</w:t>
      </w:r>
    </w:p>
    <w:p w14:paraId="7DEEFA11" w14:textId="77777777" w:rsidR="00FB3BB0" w:rsidRPr="00FB3BB0" w:rsidRDefault="00FB3BB0" w:rsidP="00FB3BB0">
      <w:pPr>
        <w:spacing w:line="240" w:lineRule="auto"/>
        <w:rPr>
          <w:rFonts w:ascii="Arial" w:hAnsi="Arial" w:cs="Arial"/>
          <w:color w:val="000000"/>
          <w:sz w:val="20"/>
          <w:szCs w:val="20"/>
        </w:rPr>
      </w:pPr>
    </w:p>
    <w:p w14:paraId="53FC6678" w14:textId="77777777" w:rsidR="00FB3BB0" w:rsidRPr="00FB3BB0" w:rsidRDefault="00FB3BB0" w:rsidP="00FB3BB0">
      <w:pPr>
        <w:spacing w:line="240" w:lineRule="auto"/>
        <w:rPr>
          <w:rFonts w:ascii="Arial" w:hAnsi="Arial" w:cs="Arial"/>
          <w:color w:val="000000"/>
          <w:sz w:val="20"/>
          <w:szCs w:val="20"/>
        </w:rPr>
      </w:pPr>
      <w:r w:rsidRPr="00FB3BB0">
        <w:rPr>
          <w:rFonts w:ascii="Arial" w:hAnsi="Arial" w:cs="Arial"/>
          <w:color w:val="000000"/>
          <w:sz w:val="20"/>
          <w:szCs w:val="20"/>
        </w:rPr>
        <w:t>Дейностите бяха част от дългогодишната програма на компанията „EVN за България“, която реализира проекти с обществена значимост и е неделима част от корпоративната социална отговорност на EVN.</w:t>
      </w:r>
    </w:p>
    <w:p w14:paraId="14F3F305" w14:textId="77777777" w:rsidR="00FB3BB0" w:rsidRPr="00FB3BB0" w:rsidRDefault="00FB3BB0" w:rsidP="00FB3BB0">
      <w:pPr>
        <w:spacing w:line="240" w:lineRule="auto"/>
        <w:rPr>
          <w:rFonts w:ascii="Arial" w:hAnsi="Arial" w:cs="Arial"/>
          <w:color w:val="000000"/>
          <w:sz w:val="20"/>
          <w:szCs w:val="20"/>
        </w:rPr>
      </w:pPr>
    </w:p>
    <w:p w14:paraId="6DBED018" w14:textId="77777777" w:rsidR="00FB3BB0" w:rsidRPr="00FB3BB0" w:rsidRDefault="00FB3BB0" w:rsidP="00FB3BB0">
      <w:pPr>
        <w:spacing w:line="240" w:lineRule="auto"/>
        <w:rPr>
          <w:rFonts w:ascii="Arial" w:hAnsi="Arial" w:cs="Arial"/>
          <w:b/>
          <w:bCs/>
          <w:color w:val="000000"/>
          <w:sz w:val="20"/>
          <w:szCs w:val="20"/>
        </w:rPr>
      </w:pPr>
      <w:r w:rsidRPr="00FB3BB0">
        <w:rPr>
          <w:rFonts w:ascii="Arial" w:hAnsi="Arial" w:cs="Arial"/>
          <w:b/>
          <w:bCs/>
          <w:color w:val="000000"/>
          <w:sz w:val="20"/>
          <w:szCs w:val="20"/>
        </w:rPr>
        <w:t>Какъв искам да стана</w:t>
      </w:r>
    </w:p>
    <w:p w14:paraId="4C421B49" w14:textId="77777777" w:rsidR="00FB3BB0" w:rsidRPr="00FB3BB0" w:rsidRDefault="00FB3BB0" w:rsidP="00FB3BB0">
      <w:pPr>
        <w:spacing w:line="240" w:lineRule="auto"/>
        <w:rPr>
          <w:rFonts w:ascii="Arial" w:hAnsi="Arial" w:cs="Arial"/>
          <w:color w:val="000000"/>
          <w:sz w:val="20"/>
          <w:szCs w:val="20"/>
        </w:rPr>
      </w:pPr>
      <w:r w:rsidRPr="00FB3BB0">
        <w:rPr>
          <w:rFonts w:ascii="Arial" w:hAnsi="Arial" w:cs="Arial"/>
          <w:color w:val="000000"/>
          <w:sz w:val="20"/>
          <w:szCs w:val="20"/>
        </w:rPr>
        <w:t xml:space="preserve">Проектът беше насочен към учениците в VI и XI клас, на които им предстои да направят избор в каква посока да продължат образоването си. Активистите на участващите партньорски организации представиха на децата същността на професионалното и кариерно ориентиране и повишиха информираността им по темата. Проектът се реализира в периода от началото на 2018/19 учебна година до края на 2018 г. Организираните срещи обхванаха 2000 ученици от 40 учебни заведения в 10 града в Югоизточна България. Участие взеха и служители от EVN, който със своя личен кариерен път показаха на учениците как изборите на тяхната възраст реално оказват влияние върху професионалното развитие в последствие. Повече за проекта: </w:t>
      </w:r>
      <w:hyperlink r:id="rId8" w:history="1">
        <w:r w:rsidRPr="00FB3BB0">
          <w:rPr>
            <w:rStyle w:val="Hyperlink"/>
            <w:rFonts w:ascii="Arial" w:hAnsi="Arial" w:cs="Arial"/>
            <w:sz w:val="20"/>
            <w:szCs w:val="20"/>
          </w:rPr>
          <w:t>https://www.evn.bg/Otgovornost/EVN_za_BG/2018/Results/JobTiger.aspx?listnode=/Otgovornost/EVN_za_BG/2018/Results</w:t>
        </w:r>
      </w:hyperlink>
      <w:r w:rsidRPr="00FB3BB0">
        <w:rPr>
          <w:rFonts w:ascii="Arial" w:hAnsi="Arial" w:cs="Arial"/>
          <w:color w:val="000000"/>
          <w:sz w:val="20"/>
          <w:szCs w:val="20"/>
        </w:rPr>
        <w:t>.</w:t>
      </w:r>
    </w:p>
    <w:p w14:paraId="1F1D8F05" w14:textId="77777777" w:rsidR="00FB3BB0" w:rsidRPr="00FB3BB0" w:rsidRDefault="00FB3BB0" w:rsidP="00FB3BB0">
      <w:pPr>
        <w:spacing w:line="240" w:lineRule="auto"/>
        <w:rPr>
          <w:rFonts w:ascii="Arial" w:hAnsi="Arial" w:cs="Arial"/>
          <w:color w:val="000000"/>
          <w:sz w:val="20"/>
          <w:szCs w:val="20"/>
        </w:rPr>
      </w:pPr>
    </w:p>
    <w:p w14:paraId="4C0481F1" w14:textId="77777777" w:rsidR="00FB3BB0" w:rsidRPr="00FB3BB0" w:rsidRDefault="00FB3BB0" w:rsidP="00FB3BB0">
      <w:pPr>
        <w:spacing w:line="240" w:lineRule="auto"/>
        <w:rPr>
          <w:rFonts w:ascii="Arial" w:hAnsi="Arial" w:cs="Arial"/>
          <w:b/>
          <w:bCs/>
          <w:color w:val="000000"/>
          <w:sz w:val="20"/>
          <w:szCs w:val="20"/>
        </w:rPr>
      </w:pPr>
      <w:r w:rsidRPr="00FB3BB0">
        <w:rPr>
          <w:rFonts w:ascii="Arial" w:hAnsi="Arial" w:cs="Arial"/>
          <w:b/>
          <w:bCs/>
          <w:color w:val="000000"/>
          <w:sz w:val="20"/>
          <w:szCs w:val="20"/>
        </w:rPr>
        <w:t>Разкриване на ресурсен център за подпомагане на интегрираното обучение на зрително затруднени ученици</w:t>
      </w:r>
    </w:p>
    <w:p w14:paraId="63F9CD32" w14:textId="77777777" w:rsidR="00FB3BB0" w:rsidRPr="00FB3BB0" w:rsidRDefault="00FB3BB0" w:rsidP="00FB3BB0">
      <w:pPr>
        <w:spacing w:line="240" w:lineRule="auto"/>
        <w:rPr>
          <w:rFonts w:ascii="Arial" w:hAnsi="Arial" w:cs="Arial"/>
          <w:color w:val="000000"/>
          <w:sz w:val="20"/>
          <w:szCs w:val="20"/>
        </w:rPr>
      </w:pPr>
      <w:r w:rsidRPr="00FB3BB0">
        <w:rPr>
          <w:rFonts w:ascii="Arial" w:hAnsi="Arial" w:cs="Arial"/>
          <w:color w:val="000000"/>
          <w:sz w:val="20"/>
          <w:szCs w:val="20"/>
        </w:rPr>
        <w:t xml:space="preserve">Проектът имаше за цел да подпомогне социалната интеграция на хората със зрителни затруднения, включително ученици и студенти, като се улесни тяхната работа с книги, помагала, учебници и други учебни материали. Резултатите са от полза за всички посетители и ползватели на НЦРС, който се намира в гр. Пловдив. Сред основните ангажименти на EVN България беше дарение на техническо оборудване на ресурсния център, което да служи за обучение на зрително затруднените потребители. Повече за проекта: </w:t>
      </w:r>
      <w:hyperlink r:id="rId9" w:history="1">
        <w:r w:rsidRPr="00FB3BB0">
          <w:rPr>
            <w:rStyle w:val="Hyperlink"/>
            <w:rFonts w:ascii="Arial" w:hAnsi="Arial" w:cs="Arial"/>
            <w:sz w:val="20"/>
            <w:szCs w:val="20"/>
          </w:rPr>
          <w:t>https://www.evn.bg/Otgovornost/EVN_za_BG/2018/Results/Iskra_Kazanlak.aspx?listnode=/Otgovornost/EVN_za_BG/2018/Results</w:t>
        </w:r>
      </w:hyperlink>
      <w:r w:rsidRPr="00FB3BB0">
        <w:rPr>
          <w:rFonts w:ascii="Arial" w:hAnsi="Arial" w:cs="Arial"/>
          <w:color w:val="000000"/>
          <w:sz w:val="20"/>
          <w:szCs w:val="20"/>
        </w:rPr>
        <w:t>.</w:t>
      </w:r>
    </w:p>
    <w:p w14:paraId="0141DE6B" w14:textId="77777777" w:rsidR="00FB3BB0" w:rsidRPr="00FB3BB0" w:rsidRDefault="00FB3BB0" w:rsidP="00FB3BB0">
      <w:pPr>
        <w:spacing w:line="240" w:lineRule="auto"/>
        <w:rPr>
          <w:rFonts w:ascii="Arial" w:hAnsi="Arial" w:cs="Arial"/>
          <w:color w:val="000000"/>
          <w:sz w:val="20"/>
          <w:szCs w:val="20"/>
        </w:rPr>
      </w:pPr>
    </w:p>
    <w:p w14:paraId="56FE6DE2" w14:textId="77777777" w:rsidR="00FB3BB0" w:rsidRPr="00FB3BB0" w:rsidRDefault="00FB3BB0" w:rsidP="00FB3BB0">
      <w:pPr>
        <w:spacing w:line="240" w:lineRule="auto"/>
        <w:rPr>
          <w:rFonts w:ascii="Arial" w:hAnsi="Arial" w:cs="Arial"/>
          <w:color w:val="000000"/>
          <w:sz w:val="20"/>
          <w:szCs w:val="20"/>
        </w:rPr>
      </w:pPr>
      <w:r w:rsidRPr="00FB3BB0">
        <w:rPr>
          <w:rFonts w:ascii="Arial" w:hAnsi="Arial" w:cs="Arial"/>
          <w:color w:val="000000"/>
          <w:sz w:val="20"/>
          <w:szCs w:val="20"/>
        </w:rPr>
        <w:t xml:space="preserve">Повече за програмата „EVN за България“: </w:t>
      </w:r>
      <w:hyperlink r:id="rId10" w:history="1">
        <w:r w:rsidRPr="00FB3BB0">
          <w:rPr>
            <w:rStyle w:val="Hyperlink"/>
            <w:rFonts w:ascii="Arial" w:hAnsi="Arial" w:cs="Arial"/>
            <w:sz w:val="20"/>
            <w:szCs w:val="20"/>
          </w:rPr>
          <w:t>https://www.evn.bg/Otgovornost/EVN_za_BG.aspx</w:t>
        </w:r>
      </w:hyperlink>
      <w:r w:rsidRPr="00FB3BB0">
        <w:rPr>
          <w:rFonts w:ascii="Arial" w:hAnsi="Arial" w:cs="Arial"/>
          <w:color w:val="000000"/>
          <w:sz w:val="20"/>
          <w:szCs w:val="20"/>
        </w:rPr>
        <w:t>.</w:t>
      </w:r>
    </w:p>
    <w:p w14:paraId="2001E350" w14:textId="77777777" w:rsidR="00420058" w:rsidRPr="00FB3BB0" w:rsidRDefault="00420058" w:rsidP="00FB3BB0">
      <w:pPr>
        <w:spacing w:line="240" w:lineRule="auto"/>
        <w:rPr>
          <w:rFonts w:ascii="Arial" w:hAnsi="Arial" w:cs="Arial"/>
        </w:rPr>
      </w:pPr>
      <w:bookmarkStart w:id="0" w:name="_GoBack"/>
      <w:bookmarkEnd w:id="0"/>
    </w:p>
    <w:sectPr w:rsidR="00420058" w:rsidRPr="00FB3BB0" w:rsidSect="0035082F">
      <w:headerReference w:type="default" r:id="rId11"/>
      <w:footerReference w:type="default" r:id="rId12"/>
      <w:headerReference w:type="first" r:id="rId13"/>
      <w:pgSz w:w="11906" w:h="16838"/>
      <w:pgMar w:top="1134" w:right="1134" w:bottom="567" w:left="1134" w:header="284" w:footer="28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178062" w14:textId="77777777" w:rsidR="00A97898" w:rsidRDefault="00A97898" w:rsidP="00A97898">
      <w:r>
        <w:separator/>
      </w:r>
    </w:p>
  </w:endnote>
  <w:endnote w:type="continuationSeparator" w:id="0">
    <w:p w14:paraId="4D178063" w14:textId="77777777" w:rsidR="00A97898" w:rsidRDefault="00A97898" w:rsidP="00A978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Frutiger Next for EVN Light">
    <w:altName w:val="Frutiger Next for EVN Light"/>
    <w:panose1 w:val="020B0303040204020203"/>
    <w:charset w:val="00"/>
    <w:family w:val="swiss"/>
    <w:notTrueType/>
    <w:pitch w:val="variable"/>
    <w:sig w:usb0="00000287" w:usb1="00000000"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932A7D" w14:textId="58481B01" w:rsidR="00E629A9" w:rsidRPr="00AF558F" w:rsidRDefault="00E629A9" w:rsidP="00E629A9">
    <w:pPr>
      <w:pStyle w:val="Footer"/>
      <w:jc w:val="right"/>
      <w:rPr>
        <w:sz w:val="14"/>
        <w:szCs w:val="14"/>
        <w:lang w:val="en-US"/>
      </w:rPr>
    </w:pPr>
    <w:r w:rsidRPr="00AF558F">
      <w:rPr>
        <w:sz w:val="14"/>
        <w:szCs w:val="14"/>
        <w:lang w:val="en-US"/>
      </w:rPr>
      <w:fldChar w:fldCharType="begin"/>
    </w:r>
    <w:r w:rsidRPr="00AF558F">
      <w:rPr>
        <w:sz w:val="14"/>
        <w:szCs w:val="14"/>
        <w:lang w:val="en-US"/>
      </w:rPr>
      <w:instrText xml:space="preserve"> PAGE   \* MERGEFORMAT </w:instrText>
    </w:r>
    <w:r w:rsidRPr="00AF558F">
      <w:rPr>
        <w:sz w:val="14"/>
        <w:szCs w:val="14"/>
        <w:lang w:val="en-US"/>
      </w:rPr>
      <w:fldChar w:fldCharType="separate"/>
    </w:r>
    <w:r w:rsidR="004E5366">
      <w:rPr>
        <w:noProof/>
        <w:sz w:val="14"/>
        <w:szCs w:val="14"/>
        <w:lang w:val="en-US"/>
      </w:rPr>
      <w:t>2</w:t>
    </w:r>
    <w:r w:rsidRPr="00AF558F">
      <w:rPr>
        <w:sz w:val="14"/>
        <w:szCs w:val="14"/>
        <w:lang w:val="en-US"/>
      </w:rPr>
      <w:fldChar w:fldCharType="end"/>
    </w:r>
    <w:r w:rsidRPr="00AF558F">
      <w:rPr>
        <w:sz w:val="14"/>
        <w:szCs w:val="14"/>
        <w:lang w:val="en-US"/>
      </w:rPr>
      <w:t>/</w:t>
    </w:r>
    <w:r w:rsidRPr="00AF558F">
      <w:rPr>
        <w:sz w:val="14"/>
        <w:szCs w:val="14"/>
        <w:lang w:val="en-US"/>
      </w:rPr>
      <w:fldChar w:fldCharType="begin"/>
    </w:r>
    <w:r w:rsidRPr="00AF558F">
      <w:rPr>
        <w:sz w:val="14"/>
        <w:szCs w:val="14"/>
        <w:lang w:val="en-US"/>
      </w:rPr>
      <w:instrText xml:space="preserve"> NUMPAGES   \* MERGEFORMAT </w:instrText>
    </w:r>
    <w:r w:rsidRPr="00AF558F">
      <w:rPr>
        <w:sz w:val="14"/>
        <w:szCs w:val="14"/>
        <w:lang w:val="en-US"/>
      </w:rPr>
      <w:fldChar w:fldCharType="separate"/>
    </w:r>
    <w:r w:rsidR="004E5366">
      <w:rPr>
        <w:noProof/>
        <w:sz w:val="14"/>
        <w:szCs w:val="14"/>
        <w:lang w:val="en-US"/>
      </w:rPr>
      <w:t>2</w:t>
    </w:r>
    <w:r w:rsidRPr="00AF558F">
      <w:rPr>
        <w:sz w:val="14"/>
        <w:szCs w:val="14"/>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178060" w14:textId="77777777" w:rsidR="00A97898" w:rsidRDefault="00A97898" w:rsidP="00A97898">
      <w:r>
        <w:separator/>
      </w:r>
    </w:p>
  </w:footnote>
  <w:footnote w:type="continuationSeparator" w:id="0">
    <w:p w14:paraId="4D178061" w14:textId="77777777" w:rsidR="00A97898" w:rsidRDefault="00A97898" w:rsidP="00A978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2B4378" w14:textId="77777777" w:rsidR="00E629A9" w:rsidRDefault="00E629A9" w:rsidP="00640A81">
    <w:pPr>
      <w:pStyle w:val="Header"/>
      <w:spacing w:line="200" w:lineRule="exact"/>
      <w:rPr>
        <w:noProof/>
        <w:sz w:val="16"/>
        <w:szCs w:val="16"/>
        <w:lang w:val="en-US" w:eastAsia="en-US"/>
      </w:rPr>
    </w:pPr>
  </w:p>
  <w:p w14:paraId="4D178067" w14:textId="53C846CF" w:rsidR="00285631" w:rsidRPr="008B6C4F" w:rsidRDefault="00285631" w:rsidP="00640A81">
    <w:pPr>
      <w:pStyle w:val="Header"/>
      <w:spacing w:line="200" w:lineRule="exact"/>
      <w:rPr>
        <w:sz w:val="16"/>
        <w:szCs w:val="16"/>
        <w:lang w:val="en-US"/>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EDA1E9" w14:textId="1A554F5A" w:rsidR="008B6C4F" w:rsidRDefault="002D6B82">
    <w:pPr>
      <w:pStyle w:val="Header"/>
    </w:pPr>
    <w:r>
      <w:rPr>
        <w:noProof/>
        <w:sz w:val="16"/>
        <w:szCs w:val="16"/>
        <w:lang w:eastAsia="bg-BG"/>
      </w:rPr>
      <w:drawing>
        <wp:anchor distT="0" distB="0" distL="114300" distR="114300" simplePos="0" relativeHeight="251664384" behindDoc="1" locked="0" layoutInCell="1" allowOverlap="1" wp14:anchorId="61DD8B60" wp14:editId="55D2026A">
          <wp:simplePos x="0" y="0"/>
          <wp:positionH relativeFrom="page">
            <wp:posOffset>6012815</wp:posOffset>
          </wp:positionH>
          <wp:positionV relativeFrom="page">
            <wp:posOffset>345440</wp:posOffset>
          </wp:positionV>
          <wp:extent cx="1058400" cy="3708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VN_Logo_Colored_10mm.eps"/>
                  <pic:cNvPicPr/>
                </pic:nvPicPr>
                <pic:blipFill>
                  <a:blip r:embed="rId1">
                    <a:extLst>
                      <a:ext uri="{28A0092B-C50C-407E-A947-70E740481C1C}">
                        <a14:useLocalDpi xmlns:a14="http://schemas.microsoft.com/office/drawing/2010/main" val="0"/>
                      </a:ext>
                    </a:extLst>
                  </a:blip>
                  <a:stretch>
                    <a:fillRect/>
                  </a:stretch>
                </pic:blipFill>
                <pic:spPr>
                  <a:xfrm>
                    <a:off x="0" y="0"/>
                    <a:ext cx="1058400" cy="3708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156697"/>
    <w:multiLevelType w:val="multilevel"/>
    <w:tmpl w:val="4FDAD042"/>
    <w:styleLink w:val="EVNList"/>
    <w:lvl w:ilvl="0">
      <w:start w:val="1"/>
      <w:numFmt w:val="bullet"/>
      <w:lvlText w:val=""/>
      <w:lvlJc w:val="left"/>
      <w:pPr>
        <w:tabs>
          <w:tab w:val="num" w:pos="255"/>
        </w:tabs>
        <w:ind w:left="255" w:hanging="255"/>
      </w:pPr>
      <w:rPr>
        <w:rFonts w:ascii="Frutiger Next for EVN Light" w:hAnsi="Frutiger Next for EVN Light" w:hint="default"/>
        <w:sz w:val="19"/>
      </w:rPr>
    </w:lvl>
    <w:lvl w:ilvl="1">
      <w:start w:val="1"/>
      <w:numFmt w:val="bullet"/>
      <w:lvlText w:val="–"/>
      <w:lvlJc w:val="left"/>
      <w:pPr>
        <w:tabs>
          <w:tab w:val="num" w:pos="510"/>
        </w:tabs>
        <w:ind w:left="510" w:hanging="255"/>
      </w:pPr>
      <w:rPr>
        <w:rFonts w:ascii="Frutiger Next for EVN Light" w:hAnsi="Frutiger Next for EVN Light" w:hint="default"/>
        <w:sz w:val="19"/>
      </w:rPr>
    </w:lvl>
    <w:lvl w:ilvl="2">
      <w:start w:val="1"/>
      <w:numFmt w:val="bullet"/>
      <w:lvlText w:val="–"/>
      <w:lvlJc w:val="left"/>
      <w:pPr>
        <w:tabs>
          <w:tab w:val="num" w:pos="765"/>
        </w:tabs>
        <w:ind w:left="765" w:hanging="255"/>
      </w:pPr>
      <w:rPr>
        <w:rFonts w:ascii="Frutiger Next for EVN Light" w:hAnsi="Frutiger Next for EVN Light" w:hint="default"/>
      </w:rPr>
    </w:lvl>
    <w:lvl w:ilvl="3">
      <w:start w:val="1"/>
      <w:numFmt w:val="bullet"/>
      <w:lvlText w:val="–"/>
      <w:lvlJc w:val="left"/>
      <w:pPr>
        <w:tabs>
          <w:tab w:val="num" w:pos="1021"/>
        </w:tabs>
        <w:ind w:left="1020" w:hanging="255"/>
      </w:pPr>
      <w:rPr>
        <w:rFonts w:ascii="Frutiger Next for EVN Light" w:hAnsi="Frutiger Next for EVN Light" w:hint="default"/>
      </w:rPr>
    </w:lvl>
    <w:lvl w:ilvl="4">
      <w:start w:val="1"/>
      <w:numFmt w:val="bullet"/>
      <w:lvlText w:val="–"/>
      <w:lvlJc w:val="left"/>
      <w:pPr>
        <w:tabs>
          <w:tab w:val="num" w:pos="1276"/>
        </w:tabs>
        <w:ind w:left="1275" w:hanging="255"/>
      </w:pPr>
      <w:rPr>
        <w:rFonts w:ascii="Frutiger Next for EVN Light" w:hAnsi="Frutiger Next for EVN Light" w:hint="default"/>
      </w:rPr>
    </w:lvl>
    <w:lvl w:ilvl="5">
      <w:start w:val="1"/>
      <w:numFmt w:val="bullet"/>
      <w:lvlText w:val="–"/>
      <w:lvlJc w:val="left"/>
      <w:pPr>
        <w:tabs>
          <w:tab w:val="num" w:pos="1531"/>
        </w:tabs>
        <w:ind w:left="1530" w:hanging="255"/>
      </w:pPr>
      <w:rPr>
        <w:rFonts w:ascii="Frutiger Next for EVN Light" w:hAnsi="Frutiger Next for EVN Light" w:hint="default"/>
      </w:rPr>
    </w:lvl>
    <w:lvl w:ilvl="6">
      <w:start w:val="1"/>
      <w:numFmt w:val="bullet"/>
      <w:lvlText w:val="–"/>
      <w:lvlJc w:val="left"/>
      <w:pPr>
        <w:tabs>
          <w:tab w:val="num" w:pos="1786"/>
        </w:tabs>
        <w:ind w:left="1785" w:hanging="255"/>
      </w:pPr>
      <w:rPr>
        <w:rFonts w:ascii="Frutiger Next for EVN Light" w:hAnsi="Frutiger Next for EVN Light" w:hint="default"/>
      </w:rPr>
    </w:lvl>
    <w:lvl w:ilvl="7">
      <w:start w:val="1"/>
      <w:numFmt w:val="bullet"/>
      <w:lvlText w:val="–"/>
      <w:lvlJc w:val="left"/>
      <w:pPr>
        <w:tabs>
          <w:tab w:val="num" w:pos="2041"/>
        </w:tabs>
        <w:ind w:left="2040" w:hanging="255"/>
      </w:pPr>
      <w:rPr>
        <w:rFonts w:ascii="Frutiger Next for EVN Light" w:hAnsi="Frutiger Next for EVN Light" w:hint="default"/>
      </w:rPr>
    </w:lvl>
    <w:lvl w:ilvl="8">
      <w:start w:val="1"/>
      <w:numFmt w:val="bullet"/>
      <w:lvlText w:val="–"/>
      <w:lvlJc w:val="left"/>
      <w:pPr>
        <w:tabs>
          <w:tab w:val="num" w:pos="2296"/>
        </w:tabs>
        <w:ind w:left="2295" w:hanging="255"/>
      </w:pPr>
      <w:rPr>
        <w:rFonts w:ascii="Frutiger Next for EVN Light" w:hAnsi="Frutiger Next for EVN Light" w:hint="default"/>
      </w:rPr>
    </w:lvl>
  </w:abstractNum>
  <w:abstractNum w:abstractNumId="1" w15:restartNumberingAfterBreak="0">
    <w:nsid w:val="13392100"/>
    <w:multiLevelType w:val="multilevel"/>
    <w:tmpl w:val="4FDAD042"/>
    <w:numStyleLink w:val="EVNList"/>
  </w:abstractNum>
  <w:abstractNum w:abstractNumId="2" w15:restartNumberingAfterBreak="0">
    <w:nsid w:val="13B374B8"/>
    <w:multiLevelType w:val="hybridMultilevel"/>
    <w:tmpl w:val="08364C18"/>
    <w:lvl w:ilvl="0" w:tplc="11C07670">
      <w:start w:val="1"/>
      <w:numFmt w:val="bullet"/>
      <w:pStyle w:val="EVNBulletPoints1"/>
      <w:lvlText w:val="−"/>
      <w:lvlJc w:val="left"/>
      <w:pPr>
        <w:ind w:left="720" w:hanging="360"/>
      </w:pPr>
      <w:rPr>
        <w:rFonts w:ascii="Frutiger Next for EVN Light" w:hAnsi="Frutiger Next for EVN Light"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15:restartNumberingAfterBreak="0">
    <w:nsid w:val="174721FA"/>
    <w:multiLevelType w:val="multilevel"/>
    <w:tmpl w:val="4FDAD042"/>
    <w:numStyleLink w:val="EVNList"/>
  </w:abstractNum>
  <w:abstractNum w:abstractNumId="4" w15:restartNumberingAfterBreak="0">
    <w:nsid w:val="37CD616D"/>
    <w:multiLevelType w:val="multilevel"/>
    <w:tmpl w:val="0C07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 w15:restartNumberingAfterBreak="0">
    <w:nsid w:val="39F113EE"/>
    <w:multiLevelType w:val="hybridMultilevel"/>
    <w:tmpl w:val="84DA2E5A"/>
    <w:lvl w:ilvl="0" w:tplc="B9322686">
      <w:start w:val="1"/>
      <w:numFmt w:val="bullet"/>
      <w:lvlText w:val=""/>
      <w:lvlJc w:val="left"/>
      <w:pPr>
        <w:ind w:left="720" w:hanging="360"/>
      </w:pPr>
      <w:rPr>
        <w:rFonts w:ascii="Frutiger Next for EVN Light" w:hAnsi="Frutiger Next for EVN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EBE42CD"/>
    <w:multiLevelType w:val="multilevel"/>
    <w:tmpl w:val="4FDAD042"/>
    <w:numStyleLink w:val="EVNList"/>
  </w:abstractNum>
  <w:abstractNum w:abstractNumId="7" w15:restartNumberingAfterBreak="0">
    <w:nsid w:val="3FC41107"/>
    <w:multiLevelType w:val="multilevel"/>
    <w:tmpl w:val="BD863076"/>
    <w:lvl w:ilvl="0">
      <w:start w:val="1"/>
      <w:numFmt w:val="bullet"/>
      <w:lvlText w:val=""/>
      <w:lvlJc w:val="left"/>
      <w:pPr>
        <w:ind w:left="255" w:hanging="255"/>
      </w:pPr>
      <w:rPr>
        <w:rFonts w:ascii="Frutiger Next for EVN Light" w:hAnsi="Frutiger Next for EVN Light" w:hint="default"/>
        <w:sz w:val="19"/>
      </w:rPr>
    </w:lvl>
    <w:lvl w:ilvl="1">
      <w:start w:val="1"/>
      <w:numFmt w:val="bullet"/>
      <w:lvlText w:val="−"/>
      <w:lvlJc w:val="left"/>
      <w:pPr>
        <w:ind w:left="510" w:hanging="255"/>
      </w:pPr>
      <w:rPr>
        <w:rFonts w:ascii="Calibri" w:hAnsi="Calibri" w:hint="default"/>
        <w:sz w:val="19"/>
      </w:rPr>
    </w:lvl>
    <w:lvl w:ilvl="2">
      <w:start w:val="1"/>
      <w:numFmt w:val="bullet"/>
      <w:lvlText w:val="−"/>
      <w:lvlJc w:val="left"/>
      <w:pPr>
        <w:ind w:left="765" w:hanging="255"/>
      </w:pPr>
      <w:rPr>
        <w:rFonts w:ascii="Calibri" w:hAnsi="Calibri" w:hint="default"/>
      </w:rPr>
    </w:lvl>
    <w:lvl w:ilvl="3">
      <w:start w:val="1"/>
      <w:numFmt w:val="bullet"/>
      <w:lvlText w:val="−"/>
      <w:lvlJc w:val="left"/>
      <w:pPr>
        <w:ind w:left="1020" w:hanging="255"/>
      </w:pPr>
      <w:rPr>
        <w:rFonts w:ascii="Calibri" w:hAnsi="Calibri" w:hint="default"/>
      </w:rPr>
    </w:lvl>
    <w:lvl w:ilvl="4">
      <w:start w:val="1"/>
      <w:numFmt w:val="bullet"/>
      <w:lvlText w:val="−"/>
      <w:lvlJc w:val="left"/>
      <w:pPr>
        <w:ind w:left="1275" w:hanging="255"/>
      </w:pPr>
      <w:rPr>
        <w:rFonts w:ascii="Calibri" w:hAnsi="Calibri" w:hint="default"/>
      </w:rPr>
    </w:lvl>
    <w:lvl w:ilvl="5">
      <w:start w:val="1"/>
      <w:numFmt w:val="bullet"/>
      <w:lvlText w:val="−"/>
      <w:lvlJc w:val="left"/>
      <w:pPr>
        <w:ind w:left="1530" w:hanging="255"/>
      </w:pPr>
      <w:rPr>
        <w:rFonts w:ascii="Calibri" w:hAnsi="Calibri" w:hint="default"/>
      </w:rPr>
    </w:lvl>
    <w:lvl w:ilvl="6">
      <w:start w:val="1"/>
      <w:numFmt w:val="bullet"/>
      <w:lvlText w:val="−"/>
      <w:lvlJc w:val="left"/>
      <w:pPr>
        <w:ind w:left="1785" w:hanging="255"/>
      </w:pPr>
      <w:rPr>
        <w:rFonts w:ascii="Calibri" w:hAnsi="Calibri" w:hint="default"/>
      </w:rPr>
    </w:lvl>
    <w:lvl w:ilvl="7">
      <w:start w:val="1"/>
      <w:numFmt w:val="bullet"/>
      <w:lvlText w:val="−"/>
      <w:lvlJc w:val="left"/>
      <w:pPr>
        <w:ind w:left="2040" w:hanging="255"/>
      </w:pPr>
      <w:rPr>
        <w:rFonts w:ascii="Calibri" w:hAnsi="Calibri" w:hint="default"/>
      </w:rPr>
    </w:lvl>
    <w:lvl w:ilvl="8">
      <w:start w:val="1"/>
      <w:numFmt w:val="bullet"/>
      <w:lvlText w:val="−"/>
      <w:lvlJc w:val="left"/>
      <w:pPr>
        <w:ind w:left="2295" w:hanging="255"/>
      </w:pPr>
      <w:rPr>
        <w:rFonts w:ascii="Calibri" w:hAnsi="Calibri" w:hint="default"/>
      </w:rPr>
    </w:lvl>
  </w:abstractNum>
  <w:abstractNum w:abstractNumId="8" w15:restartNumberingAfterBreak="0">
    <w:nsid w:val="401E704C"/>
    <w:multiLevelType w:val="multilevel"/>
    <w:tmpl w:val="4FDAD042"/>
    <w:numStyleLink w:val="EVNList"/>
  </w:abstractNum>
  <w:abstractNum w:abstractNumId="9" w15:restartNumberingAfterBreak="0">
    <w:nsid w:val="407F7950"/>
    <w:multiLevelType w:val="hybridMultilevel"/>
    <w:tmpl w:val="F1226A42"/>
    <w:lvl w:ilvl="0" w:tplc="52F639AC">
      <w:start w:val="1"/>
      <w:numFmt w:val="bullet"/>
      <w:pStyle w:val="EVNBulletPoints2"/>
      <w:lvlText w:val=""/>
      <w:lvlJc w:val="left"/>
      <w:pPr>
        <w:ind w:left="360" w:hanging="360"/>
      </w:pPr>
      <w:rPr>
        <w:rFonts w:ascii="Frutiger Next for EVN Light" w:hAnsi="Frutiger Next for EVN Light" w:hint="default"/>
        <w:color w:val="8C8C8C"/>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0" w15:restartNumberingAfterBreak="0">
    <w:nsid w:val="4EFD72E8"/>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59031692"/>
    <w:multiLevelType w:val="multilevel"/>
    <w:tmpl w:val="4FDAD042"/>
    <w:numStyleLink w:val="EVNList"/>
  </w:abstractNum>
  <w:abstractNum w:abstractNumId="12" w15:restartNumberingAfterBreak="0">
    <w:nsid w:val="5C707045"/>
    <w:multiLevelType w:val="hybridMultilevel"/>
    <w:tmpl w:val="C624CA80"/>
    <w:lvl w:ilvl="0" w:tplc="CCC07AB4">
      <w:start w:val="1"/>
      <w:numFmt w:val="bullet"/>
      <w:pStyle w:val="EVNBulletPoints3"/>
      <w:lvlText w:val=""/>
      <w:lvlJc w:val="left"/>
      <w:pPr>
        <w:ind w:left="720" w:hanging="360"/>
      </w:pPr>
      <w:rPr>
        <w:rFonts w:ascii="Frutiger Next for EVN Light" w:hAnsi="Frutiger Next for EVN Light" w:hint="default"/>
        <w:color w:val="E0001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8AC6B12"/>
    <w:multiLevelType w:val="multilevel"/>
    <w:tmpl w:val="4FDAD042"/>
    <w:numStyleLink w:val="EVNList"/>
  </w:abstractNum>
  <w:abstractNum w:abstractNumId="14" w15:restartNumberingAfterBreak="0">
    <w:nsid w:val="6D8133F7"/>
    <w:multiLevelType w:val="multilevel"/>
    <w:tmpl w:val="4FDAD042"/>
    <w:numStyleLink w:val="EVNList"/>
  </w:abstractNum>
  <w:abstractNum w:abstractNumId="15" w15:restartNumberingAfterBreak="0">
    <w:nsid w:val="7591034A"/>
    <w:multiLevelType w:val="hybridMultilevel"/>
    <w:tmpl w:val="AB7AF5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9"/>
  </w:num>
  <w:num w:numId="4">
    <w:abstractNumId w:val="15"/>
  </w:num>
  <w:num w:numId="5">
    <w:abstractNumId w:val="5"/>
  </w:num>
  <w:num w:numId="6">
    <w:abstractNumId w:val="0"/>
  </w:num>
  <w:num w:numId="7">
    <w:abstractNumId w:val="13"/>
  </w:num>
  <w:num w:numId="8">
    <w:abstractNumId w:val="3"/>
  </w:num>
  <w:num w:numId="9">
    <w:abstractNumId w:val="7"/>
  </w:num>
  <w:num w:numId="10">
    <w:abstractNumId w:val="6"/>
  </w:num>
  <w:num w:numId="11">
    <w:abstractNumId w:val="14"/>
  </w:num>
  <w:num w:numId="12">
    <w:abstractNumId w:val="10"/>
  </w:num>
  <w:num w:numId="13">
    <w:abstractNumId w:val="11"/>
  </w:num>
  <w:num w:numId="14">
    <w:abstractNumId w:val="8"/>
  </w:num>
  <w:num w:numId="15">
    <w:abstractNumId w:val="1"/>
  </w:num>
  <w:num w:numId="16">
    <w:abstractNumId w:val="9"/>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hyphenationZone w:val="425"/>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7C1C"/>
    <w:rsid w:val="00040367"/>
    <w:rsid w:val="00097C1F"/>
    <w:rsid w:val="000B308E"/>
    <w:rsid w:val="00160D8D"/>
    <w:rsid w:val="001725AC"/>
    <w:rsid w:val="00182385"/>
    <w:rsid w:val="00187C1C"/>
    <w:rsid w:val="00225F24"/>
    <w:rsid w:val="0027382C"/>
    <w:rsid w:val="00280FA5"/>
    <w:rsid w:val="00285631"/>
    <w:rsid w:val="0029199D"/>
    <w:rsid w:val="002C0847"/>
    <w:rsid w:val="002D6B82"/>
    <w:rsid w:val="00312F01"/>
    <w:rsid w:val="0035082F"/>
    <w:rsid w:val="003B05FC"/>
    <w:rsid w:val="003B4D86"/>
    <w:rsid w:val="003E7F87"/>
    <w:rsid w:val="0041143C"/>
    <w:rsid w:val="00420058"/>
    <w:rsid w:val="00473B1B"/>
    <w:rsid w:val="004C1C16"/>
    <w:rsid w:val="004D4CE0"/>
    <w:rsid w:val="004E5366"/>
    <w:rsid w:val="004F7B36"/>
    <w:rsid w:val="0052650E"/>
    <w:rsid w:val="00567FD1"/>
    <w:rsid w:val="00581B19"/>
    <w:rsid w:val="005B29C2"/>
    <w:rsid w:val="00630B9A"/>
    <w:rsid w:val="00640343"/>
    <w:rsid w:val="00640A81"/>
    <w:rsid w:val="00665312"/>
    <w:rsid w:val="006A01D7"/>
    <w:rsid w:val="006A2ABB"/>
    <w:rsid w:val="006C670D"/>
    <w:rsid w:val="007455A9"/>
    <w:rsid w:val="00814034"/>
    <w:rsid w:val="008B6C4F"/>
    <w:rsid w:val="009A0B47"/>
    <w:rsid w:val="009C5A5D"/>
    <w:rsid w:val="009D0061"/>
    <w:rsid w:val="00A41A92"/>
    <w:rsid w:val="00A6131B"/>
    <w:rsid w:val="00A77526"/>
    <w:rsid w:val="00A80E93"/>
    <w:rsid w:val="00A85BAD"/>
    <w:rsid w:val="00A97898"/>
    <w:rsid w:val="00AE4E8A"/>
    <w:rsid w:val="00AF558F"/>
    <w:rsid w:val="00B00BFA"/>
    <w:rsid w:val="00B021FF"/>
    <w:rsid w:val="00B32B53"/>
    <w:rsid w:val="00BC0901"/>
    <w:rsid w:val="00BC3782"/>
    <w:rsid w:val="00BE6C51"/>
    <w:rsid w:val="00C30415"/>
    <w:rsid w:val="00C40581"/>
    <w:rsid w:val="00C612DC"/>
    <w:rsid w:val="00C67828"/>
    <w:rsid w:val="00D317EB"/>
    <w:rsid w:val="00DB39F9"/>
    <w:rsid w:val="00DD2092"/>
    <w:rsid w:val="00E24321"/>
    <w:rsid w:val="00E55A76"/>
    <w:rsid w:val="00E629A9"/>
    <w:rsid w:val="00E9546D"/>
    <w:rsid w:val="00F051B4"/>
    <w:rsid w:val="00F05CC2"/>
    <w:rsid w:val="00F63EB0"/>
    <w:rsid w:val="00FB3BB0"/>
    <w:rsid w:val="00FC3F15"/>
    <w:rsid w:val="00FF5B6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4D177FD8"/>
  <w15:docId w15:val="{7C547D3C-FA7E-4409-8756-3F3FF99267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Frutiger Next for EVN Light" w:eastAsia="Frutiger Next for EVN Light" w:hAnsi="Frutiger Next for EVN Light" w:cs="Times New Roman"/>
        <w:lang w:val="bg-BG" w:eastAsia="bg-BG"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5CC2"/>
    <w:pPr>
      <w:spacing w:line="280" w:lineRule="exact"/>
    </w:pPr>
    <w:rPr>
      <w:spacing w:val="4"/>
      <w:sz w:val="19"/>
      <w:szCs w:val="19"/>
      <w:lang w:eastAsia="de-AT"/>
    </w:rPr>
  </w:style>
  <w:style w:type="paragraph" w:styleId="Heading1">
    <w:name w:val="heading 1"/>
    <w:aliases w:val="EVN Header 1"/>
    <w:basedOn w:val="Normal"/>
    <w:next w:val="Normal"/>
    <w:link w:val="Heading1Char"/>
    <w:uiPriority w:val="9"/>
    <w:qFormat/>
    <w:rsid w:val="008B6C4F"/>
    <w:pPr>
      <w:keepNext/>
      <w:keepLines/>
      <w:numPr>
        <w:numId w:val="1"/>
      </w:numPr>
      <w:tabs>
        <w:tab w:val="left" w:pos="369"/>
      </w:tabs>
      <w:spacing w:before="120" w:after="120" w:line="240" w:lineRule="exact"/>
      <w:ind w:left="369" w:hanging="369"/>
      <w:outlineLvl w:val="0"/>
    </w:pPr>
    <w:rPr>
      <w:rFonts w:eastAsia="Times New Roman"/>
      <w:b/>
      <w:bCs/>
      <w:color w:val="000000"/>
      <w:szCs w:val="28"/>
    </w:rPr>
  </w:style>
  <w:style w:type="paragraph" w:styleId="Heading2">
    <w:name w:val="heading 2"/>
    <w:aliases w:val="EVN Header 2"/>
    <w:basedOn w:val="Normal"/>
    <w:next w:val="Normal"/>
    <w:link w:val="Heading2Char"/>
    <w:uiPriority w:val="9"/>
    <w:unhideWhenUsed/>
    <w:qFormat/>
    <w:rsid w:val="004D4CE0"/>
    <w:pPr>
      <w:keepNext/>
      <w:keepLines/>
      <w:numPr>
        <w:ilvl w:val="1"/>
        <w:numId w:val="1"/>
      </w:numPr>
      <w:tabs>
        <w:tab w:val="left" w:pos="567"/>
      </w:tabs>
      <w:spacing w:before="60" w:after="60"/>
      <w:ind w:left="567" w:right="1701" w:hanging="567"/>
      <w:outlineLvl w:val="1"/>
    </w:pPr>
    <w:rPr>
      <w:rFonts w:eastAsia="Times New Roman"/>
      <w:b/>
      <w:bCs/>
      <w:color w:val="8C8C8C"/>
      <w:szCs w:val="26"/>
    </w:rPr>
  </w:style>
  <w:style w:type="paragraph" w:styleId="Heading3">
    <w:name w:val="heading 3"/>
    <w:aliases w:val="EVN Header 3"/>
    <w:basedOn w:val="Normal"/>
    <w:next w:val="Normal"/>
    <w:link w:val="Heading3Char"/>
    <w:uiPriority w:val="9"/>
    <w:unhideWhenUsed/>
    <w:qFormat/>
    <w:rsid w:val="00665312"/>
    <w:pPr>
      <w:keepNext/>
      <w:numPr>
        <w:ilvl w:val="2"/>
        <w:numId w:val="1"/>
      </w:numPr>
      <w:tabs>
        <w:tab w:val="left" w:pos="709"/>
      </w:tabs>
      <w:spacing w:before="60" w:after="60" w:line="240" w:lineRule="exact"/>
      <w:ind w:left="709" w:right="1701" w:hanging="709"/>
      <w:outlineLvl w:val="2"/>
    </w:pPr>
    <w:rPr>
      <w:rFonts w:eastAsia="Times New Roman"/>
      <w:bCs/>
      <w:color w:val="000000"/>
      <w:szCs w:val="26"/>
    </w:rPr>
  </w:style>
  <w:style w:type="paragraph" w:styleId="Heading4">
    <w:name w:val="heading 4"/>
    <w:aliases w:val="EVN Header 4"/>
    <w:basedOn w:val="Normal"/>
    <w:next w:val="Normal"/>
    <w:link w:val="Heading4Char"/>
    <w:uiPriority w:val="9"/>
    <w:unhideWhenUsed/>
    <w:qFormat/>
    <w:rsid w:val="00665312"/>
    <w:pPr>
      <w:keepNext/>
      <w:numPr>
        <w:ilvl w:val="3"/>
        <w:numId w:val="1"/>
      </w:numPr>
      <w:tabs>
        <w:tab w:val="left" w:pos="851"/>
      </w:tabs>
      <w:spacing w:before="60" w:after="60" w:line="240" w:lineRule="exact"/>
      <w:ind w:left="851" w:hanging="851"/>
      <w:outlineLvl w:val="3"/>
    </w:pPr>
    <w:rPr>
      <w:rFonts w:eastAsia="Times New Roman"/>
      <w:bCs/>
      <w:color w:val="000000"/>
      <w:szCs w:val="28"/>
    </w:rPr>
  </w:style>
  <w:style w:type="paragraph" w:styleId="Heading5">
    <w:name w:val="heading 5"/>
    <w:aliases w:val="EVN Header 5"/>
    <w:basedOn w:val="Normal"/>
    <w:next w:val="Normal"/>
    <w:link w:val="Heading5Char"/>
    <w:uiPriority w:val="9"/>
    <w:unhideWhenUsed/>
    <w:qFormat/>
    <w:rsid w:val="00665312"/>
    <w:pPr>
      <w:numPr>
        <w:ilvl w:val="4"/>
        <w:numId w:val="1"/>
      </w:numPr>
      <w:tabs>
        <w:tab w:val="left" w:pos="992"/>
      </w:tabs>
      <w:spacing w:before="60" w:after="60" w:line="240" w:lineRule="exact"/>
      <w:ind w:left="992" w:right="1701" w:hanging="992"/>
      <w:outlineLvl w:val="4"/>
    </w:pPr>
    <w:rPr>
      <w:rFonts w:eastAsia="Times New Roman"/>
      <w:bCs/>
      <w:iCs/>
      <w:color w:val="000000"/>
      <w:szCs w:val="26"/>
    </w:rPr>
  </w:style>
  <w:style w:type="paragraph" w:styleId="Heading6">
    <w:name w:val="heading 6"/>
    <w:basedOn w:val="Normal"/>
    <w:next w:val="Normal"/>
    <w:link w:val="Heading6Char"/>
    <w:uiPriority w:val="9"/>
    <w:semiHidden/>
    <w:unhideWhenUsed/>
    <w:rsid w:val="009A0B47"/>
    <w:pPr>
      <w:numPr>
        <w:ilvl w:val="5"/>
        <w:numId w:val="1"/>
      </w:numPr>
      <w:spacing w:before="240" w:after="60"/>
      <w:outlineLvl w:val="5"/>
    </w:pPr>
    <w:rPr>
      <w:rFonts w:eastAsia="Times New Roman"/>
      <w:b/>
      <w:bCs/>
      <w:sz w:val="22"/>
    </w:rPr>
  </w:style>
  <w:style w:type="paragraph" w:styleId="Heading7">
    <w:name w:val="heading 7"/>
    <w:basedOn w:val="Normal"/>
    <w:next w:val="Normal"/>
    <w:link w:val="Heading7Char"/>
    <w:uiPriority w:val="9"/>
    <w:semiHidden/>
    <w:unhideWhenUsed/>
    <w:qFormat/>
    <w:rsid w:val="009A0B47"/>
    <w:pPr>
      <w:numPr>
        <w:ilvl w:val="6"/>
        <w:numId w:val="1"/>
      </w:numPr>
      <w:spacing w:before="240" w:after="60"/>
      <w:outlineLvl w:val="6"/>
    </w:pPr>
    <w:rPr>
      <w:rFonts w:eastAsia="Times New Roman"/>
      <w:sz w:val="24"/>
      <w:szCs w:val="24"/>
    </w:rPr>
  </w:style>
  <w:style w:type="paragraph" w:styleId="Heading8">
    <w:name w:val="heading 8"/>
    <w:basedOn w:val="Normal"/>
    <w:next w:val="Normal"/>
    <w:link w:val="Heading8Char"/>
    <w:uiPriority w:val="9"/>
    <w:semiHidden/>
    <w:unhideWhenUsed/>
    <w:qFormat/>
    <w:rsid w:val="009A0B47"/>
    <w:pPr>
      <w:numPr>
        <w:ilvl w:val="7"/>
        <w:numId w:val="1"/>
      </w:numPr>
      <w:spacing w:before="240" w:after="60"/>
      <w:outlineLvl w:val="7"/>
    </w:pPr>
    <w:rPr>
      <w:rFonts w:eastAsia="Times New Roman"/>
      <w:i/>
      <w:iCs/>
      <w:sz w:val="24"/>
      <w:szCs w:val="24"/>
    </w:rPr>
  </w:style>
  <w:style w:type="paragraph" w:styleId="Heading9">
    <w:name w:val="heading 9"/>
    <w:basedOn w:val="Normal"/>
    <w:next w:val="Normal"/>
    <w:link w:val="Heading9Char"/>
    <w:uiPriority w:val="9"/>
    <w:semiHidden/>
    <w:unhideWhenUsed/>
    <w:qFormat/>
    <w:rsid w:val="009A0B47"/>
    <w:pPr>
      <w:numPr>
        <w:ilvl w:val="8"/>
        <w:numId w:val="1"/>
      </w:numPr>
      <w:spacing w:before="240" w:after="60"/>
      <w:outlineLvl w:val="8"/>
    </w:pPr>
    <w:rPr>
      <w:rFonts w:eastAsia="Times New Roman"/>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EVN Header 1 Char"/>
    <w:link w:val="Heading1"/>
    <w:uiPriority w:val="9"/>
    <w:rsid w:val="008B6C4F"/>
    <w:rPr>
      <w:rFonts w:eastAsia="Times New Roman"/>
      <w:b/>
      <w:bCs/>
      <w:color w:val="000000"/>
      <w:spacing w:val="4"/>
      <w:sz w:val="19"/>
      <w:szCs w:val="28"/>
      <w:lang w:eastAsia="de-AT"/>
    </w:rPr>
  </w:style>
  <w:style w:type="character" w:customStyle="1" w:styleId="Heading2Char">
    <w:name w:val="Heading 2 Char"/>
    <w:aliases w:val="EVN Header 2 Char"/>
    <w:link w:val="Heading2"/>
    <w:uiPriority w:val="9"/>
    <w:rsid w:val="004D4CE0"/>
    <w:rPr>
      <w:rFonts w:eastAsia="Times New Roman"/>
      <w:b/>
      <w:bCs/>
      <w:color w:val="8C8C8C"/>
      <w:spacing w:val="4"/>
      <w:sz w:val="19"/>
      <w:szCs w:val="26"/>
      <w:lang w:val="de-AT" w:eastAsia="de-AT"/>
    </w:rPr>
  </w:style>
  <w:style w:type="paragraph" w:styleId="BalloonText">
    <w:name w:val="Balloon Text"/>
    <w:basedOn w:val="Normal"/>
    <w:link w:val="BalloonTextChar"/>
    <w:uiPriority w:val="99"/>
    <w:semiHidden/>
    <w:unhideWhenUsed/>
    <w:rsid w:val="00FF5B6D"/>
    <w:rPr>
      <w:rFonts w:ascii="Tahoma" w:hAnsi="Tahoma" w:cs="Tahoma"/>
      <w:sz w:val="16"/>
      <w:szCs w:val="16"/>
    </w:rPr>
  </w:style>
  <w:style w:type="character" w:customStyle="1" w:styleId="BalloonTextChar">
    <w:name w:val="Balloon Text Char"/>
    <w:link w:val="BalloonText"/>
    <w:uiPriority w:val="99"/>
    <w:semiHidden/>
    <w:rsid w:val="00FF5B6D"/>
    <w:rPr>
      <w:rFonts w:ascii="Tahoma" w:hAnsi="Tahoma" w:cs="Tahoma"/>
      <w:sz w:val="16"/>
      <w:szCs w:val="16"/>
    </w:rPr>
  </w:style>
  <w:style w:type="paragraph" w:styleId="Title">
    <w:name w:val="Title"/>
    <w:aliases w:val="EVN Title"/>
    <w:basedOn w:val="Normal"/>
    <w:next w:val="Normal"/>
    <w:link w:val="TitleChar"/>
    <w:uiPriority w:val="10"/>
    <w:qFormat/>
    <w:rsid w:val="00225F24"/>
    <w:pPr>
      <w:spacing w:after="240" w:line="600" w:lineRule="exact"/>
      <w:outlineLvl w:val="0"/>
    </w:pPr>
    <w:rPr>
      <w:rFonts w:eastAsia="Times New Roman"/>
      <w:bCs/>
      <w:color w:val="8C8C8C"/>
      <w:kern w:val="28"/>
      <w:sz w:val="56"/>
      <w:szCs w:val="32"/>
    </w:rPr>
  </w:style>
  <w:style w:type="character" w:customStyle="1" w:styleId="TitleChar">
    <w:name w:val="Title Char"/>
    <w:aliases w:val="EVN Title Char"/>
    <w:link w:val="Title"/>
    <w:uiPriority w:val="10"/>
    <w:rsid w:val="00225F24"/>
    <w:rPr>
      <w:rFonts w:eastAsia="Times New Roman"/>
      <w:bCs/>
      <w:color w:val="8C8C8C"/>
      <w:spacing w:val="4"/>
      <w:kern w:val="28"/>
      <w:sz w:val="56"/>
      <w:szCs w:val="32"/>
      <w:lang w:eastAsia="de-AT"/>
    </w:rPr>
  </w:style>
  <w:style w:type="character" w:customStyle="1" w:styleId="Heading3Char">
    <w:name w:val="Heading 3 Char"/>
    <w:aliases w:val="EVN Header 3 Char"/>
    <w:link w:val="Heading3"/>
    <w:uiPriority w:val="9"/>
    <w:rsid w:val="00665312"/>
    <w:rPr>
      <w:rFonts w:eastAsia="Times New Roman"/>
      <w:bCs/>
      <w:color w:val="000000"/>
      <w:spacing w:val="4"/>
      <w:sz w:val="19"/>
      <w:szCs w:val="26"/>
    </w:rPr>
  </w:style>
  <w:style w:type="character" w:customStyle="1" w:styleId="Heading4Char">
    <w:name w:val="Heading 4 Char"/>
    <w:aliases w:val="EVN Header 4 Char"/>
    <w:link w:val="Heading4"/>
    <w:uiPriority w:val="9"/>
    <w:rsid w:val="00665312"/>
    <w:rPr>
      <w:rFonts w:eastAsia="Times New Roman"/>
      <w:bCs/>
      <w:color w:val="000000"/>
      <w:sz w:val="19"/>
      <w:szCs w:val="28"/>
    </w:rPr>
  </w:style>
  <w:style w:type="character" w:customStyle="1" w:styleId="Heading5Char">
    <w:name w:val="Heading 5 Char"/>
    <w:aliases w:val="EVN Header 5 Char"/>
    <w:link w:val="Heading5"/>
    <w:uiPriority w:val="9"/>
    <w:rsid w:val="00665312"/>
    <w:rPr>
      <w:rFonts w:eastAsia="Times New Roman"/>
      <w:bCs/>
      <w:iCs/>
      <w:color w:val="000000"/>
      <w:sz w:val="19"/>
      <w:szCs w:val="26"/>
    </w:rPr>
  </w:style>
  <w:style w:type="character" w:customStyle="1" w:styleId="Heading6Char">
    <w:name w:val="Heading 6 Char"/>
    <w:link w:val="Heading6"/>
    <w:uiPriority w:val="9"/>
    <w:semiHidden/>
    <w:rsid w:val="009A0B47"/>
    <w:rPr>
      <w:rFonts w:ascii="Frutiger Next for EVN Light" w:eastAsia="Times New Roman" w:hAnsi="Frutiger Next for EVN Light" w:cs="Times New Roman"/>
      <w:b/>
      <w:bCs/>
      <w:sz w:val="22"/>
      <w:szCs w:val="22"/>
      <w:lang w:eastAsia="en-US"/>
    </w:rPr>
  </w:style>
  <w:style w:type="character" w:customStyle="1" w:styleId="Heading7Char">
    <w:name w:val="Heading 7 Char"/>
    <w:link w:val="Heading7"/>
    <w:uiPriority w:val="9"/>
    <w:semiHidden/>
    <w:rsid w:val="009A0B47"/>
    <w:rPr>
      <w:rFonts w:ascii="Frutiger Next for EVN Light" w:eastAsia="Times New Roman" w:hAnsi="Frutiger Next for EVN Light" w:cs="Times New Roman"/>
      <w:sz w:val="24"/>
      <w:szCs w:val="24"/>
      <w:lang w:eastAsia="en-US"/>
    </w:rPr>
  </w:style>
  <w:style w:type="character" w:customStyle="1" w:styleId="Heading8Char">
    <w:name w:val="Heading 8 Char"/>
    <w:link w:val="Heading8"/>
    <w:uiPriority w:val="9"/>
    <w:semiHidden/>
    <w:rsid w:val="009A0B47"/>
    <w:rPr>
      <w:rFonts w:ascii="Frutiger Next for EVN Light" w:eastAsia="Times New Roman" w:hAnsi="Frutiger Next for EVN Light" w:cs="Times New Roman"/>
      <w:i/>
      <w:iCs/>
      <w:sz w:val="24"/>
      <w:szCs w:val="24"/>
      <w:lang w:eastAsia="en-US"/>
    </w:rPr>
  </w:style>
  <w:style w:type="character" w:customStyle="1" w:styleId="Heading9Char">
    <w:name w:val="Heading 9 Char"/>
    <w:link w:val="Heading9"/>
    <w:uiPriority w:val="9"/>
    <w:semiHidden/>
    <w:rsid w:val="009A0B47"/>
    <w:rPr>
      <w:rFonts w:ascii="Frutiger Next for EVN Light" w:eastAsia="Times New Roman" w:hAnsi="Frutiger Next for EVN Light" w:cs="Times New Roman"/>
      <w:sz w:val="22"/>
      <w:szCs w:val="22"/>
      <w:lang w:eastAsia="en-US"/>
    </w:rPr>
  </w:style>
  <w:style w:type="character" w:styleId="Emphasis">
    <w:name w:val="Emphasis"/>
    <w:aliases w:val="EVN Highlighting"/>
    <w:uiPriority w:val="20"/>
    <w:qFormat/>
    <w:rsid w:val="00665312"/>
    <w:rPr>
      <w:rFonts w:ascii="Frutiger Next for EVN Light" w:hAnsi="Frutiger Next for EVN Light"/>
      <w:b/>
      <w:i w:val="0"/>
      <w:iCs/>
      <w:color w:val="000000"/>
      <w:spacing w:val="4"/>
      <w:sz w:val="19"/>
    </w:rPr>
  </w:style>
  <w:style w:type="numbering" w:customStyle="1" w:styleId="EVNList">
    <w:name w:val="EVN List"/>
    <w:uiPriority w:val="99"/>
    <w:rsid w:val="00A77526"/>
    <w:pPr>
      <w:numPr>
        <w:numId w:val="6"/>
      </w:numPr>
    </w:pPr>
  </w:style>
  <w:style w:type="character" w:styleId="IntenseReference">
    <w:name w:val="Intense Reference"/>
    <w:uiPriority w:val="32"/>
    <w:rsid w:val="009A0B47"/>
    <w:rPr>
      <w:b/>
      <w:bCs/>
      <w:smallCaps/>
      <w:color w:val="8C8C8C"/>
      <w:spacing w:val="5"/>
      <w:u w:val="single"/>
    </w:rPr>
  </w:style>
  <w:style w:type="character" w:styleId="BookTitle">
    <w:name w:val="Book Title"/>
    <w:uiPriority w:val="33"/>
    <w:rsid w:val="009A0B47"/>
    <w:rPr>
      <w:b/>
      <w:bCs/>
      <w:smallCaps/>
      <w:spacing w:val="5"/>
    </w:rPr>
  </w:style>
  <w:style w:type="paragraph" w:customStyle="1" w:styleId="EVNBulletPoints1">
    <w:name w:val="EVN Bullet Points 1"/>
    <w:basedOn w:val="Normal"/>
    <w:link w:val="EVNBulletPoints1Char"/>
    <w:qFormat/>
    <w:rsid w:val="004D4CE0"/>
    <w:pPr>
      <w:numPr>
        <w:numId w:val="2"/>
      </w:numPr>
      <w:ind w:left="255" w:hanging="255"/>
    </w:pPr>
  </w:style>
  <w:style w:type="paragraph" w:customStyle="1" w:styleId="EVNBulletPoints2">
    <w:name w:val="EVN Bullet Points 2"/>
    <w:basedOn w:val="EVNBulletPoints1"/>
    <w:link w:val="EVNBulletPoints2Char"/>
    <w:qFormat/>
    <w:rsid w:val="00E55A76"/>
    <w:pPr>
      <w:numPr>
        <w:numId w:val="3"/>
      </w:numPr>
    </w:pPr>
  </w:style>
  <w:style w:type="paragraph" w:styleId="Header">
    <w:name w:val="header"/>
    <w:basedOn w:val="Normal"/>
    <w:link w:val="HeaderChar"/>
    <w:uiPriority w:val="99"/>
    <w:unhideWhenUsed/>
    <w:rsid w:val="00A97898"/>
    <w:pPr>
      <w:tabs>
        <w:tab w:val="center" w:pos="4536"/>
        <w:tab w:val="right" w:pos="9072"/>
      </w:tabs>
    </w:pPr>
  </w:style>
  <w:style w:type="character" w:customStyle="1" w:styleId="HeaderChar">
    <w:name w:val="Header Char"/>
    <w:basedOn w:val="DefaultParagraphFont"/>
    <w:link w:val="Header"/>
    <w:uiPriority w:val="99"/>
    <w:rsid w:val="00A97898"/>
    <w:rPr>
      <w:spacing w:val="4"/>
      <w:sz w:val="19"/>
      <w:szCs w:val="19"/>
      <w:lang w:val="de-AT" w:eastAsia="de-AT"/>
    </w:rPr>
  </w:style>
  <w:style w:type="paragraph" w:styleId="Footer">
    <w:name w:val="footer"/>
    <w:basedOn w:val="Normal"/>
    <w:link w:val="FooterChar"/>
    <w:unhideWhenUsed/>
    <w:rsid w:val="00A97898"/>
    <w:pPr>
      <w:tabs>
        <w:tab w:val="center" w:pos="4536"/>
        <w:tab w:val="right" w:pos="9072"/>
      </w:tabs>
    </w:pPr>
  </w:style>
  <w:style w:type="character" w:customStyle="1" w:styleId="FooterChar">
    <w:name w:val="Footer Char"/>
    <w:basedOn w:val="DefaultParagraphFont"/>
    <w:link w:val="Footer"/>
    <w:rsid w:val="00A97898"/>
    <w:rPr>
      <w:spacing w:val="4"/>
      <w:sz w:val="19"/>
      <w:szCs w:val="19"/>
      <w:lang w:val="de-AT" w:eastAsia="de-AT"/>
    </w:rPr>
  </w:style>
  <w:style w:type="paragraph" w:customStyle="1" w:styleId="EVNSubtitle">
    <w:name w:val="EVN Subtitle"/>
    <w:basedOn w:val="Normal"/>
    <w:next w:val="Normal"/>
    <w:qFormat/>
    <w:rsid w:val="00E55A76"/>
    <w:pPr>
      <w:ind w:right="2268"/>
    </w:pPr>
    <w:rPr>
      <w:b/>
      <w:sz w:val="24"/>
    </w:rPr>
  </w:style>
  <w:style w:type="paragraph" w:styleId="TOC2">
    <w:name w:val="toc 2"/>
    <w:basedOn w:val="Normal"/>
    <w:next w:val="Normal"/>
    <w:autoRedefine/>
    <w:uiPriority w:val="39"/>
    <w:unhideWhenUsed/>
    <w:rsid w:val="00BE6C51"/>
    <w:pPr>
      <w:spacing w:after="100"/>
      <w:ind w:left="190"/>
    </w:pPr>
  </w:style>
  <w:style w:type="paragraph" w:styleId="TOC1">
    <w:name w:val="toc 1"/>
    <w:basedOn w:val="Normal"/>
    <w:next w:val="Normal"/>
    <w:autoRedefine/>
    <w:uiPriority w:val="39"/>
    <w:unhideWhenUsed/>
    <w:rsid w:val="00BE6C51"/>
    <w:pPr>
      <w:spacing w:after="100"/>
    </w:pPr>
  </w:style>
  <w:style w:type="paragraph" w:styleId="TOC3">
    <w:name w:val="toc 3"/>
    <w:basedOn w:val="Normal"/>
    <w:next w:val="Normal"/>
    <w:autoRedefine/>
    <w:uiPriority w:val="39"/>
    <w:unhideWhenUsed/>
    <w:rsid w:val="00BE6C51"/>
    <w:pPr>
      <w:spacing w:after="100"/>
      <w:ind w:left="380"/>
    </w:pPr>
  </w:style>
  <w:style w:type="character" w:styleId="Hyperlink">
    <w:name w:val="Hyperlink"/>
    <w:basedOn w:val="DefaultParagraphFont"/>
    <w:uiPriority w:val="99"/>
    <w:unhideWhenUsed/>
    <w:rsid w:val="00BE6C51"/>
    <w:rPr>
      <w:color w:val="0000FF" w:themeColor="hyperlink"/>
      <w:u w:val="single"/>
    </w:rPr>
  </w:style>
  <w:style w:type="paragraph" w:customStyle="1" w:styleId="EVNBulletPoints3">
    <w:name w:val="EVN Bullet Points 3"/>
    <w:basedOn w:val="EVNBulletPoints2"/>
    <w:link w:val="EVNBulletPoints3Char"/>
    <w:qFormat/>
    <w:rsid w:val="00420058"/>
    <w:pPr>
      <w:numPr>
        <w:numId w:val="17"/>
      </w:numPr>
      <w:ind w:left="357" w:hanging="357"/>
    </w:pPr>
    <w:rPr>
      <w:lang w:val="en-US"/>
    </w:rPr>
  </w:style>
  <w:style w:type="paragraph" w:customStyle="1" w:styleId="EVNTitle2">
    <w:name w:val="EVN Title 2"/>
    <w:basedOn w:val="Title"/>
    <w:link w:val="EVNTitle2Char"/>
    <w:qFormat/>
    <w:rsid w:val="00420058"/>
    <w:rPr>
      <w:color w:val="E0001B"/>
    </w:rPr>
  </w:style>
  <w:style w:type="character" w:customStyle="1" w:styleId="EVNBulletPoints1Char">
    <w:name w:val="EVN Bullet Points 1 Char"/>
    <w:basedOn w:val="DefaultParagraphFont"/>
    <w:link w:val="EVNBulletPoints1"/>
    <w:rsid w:val="00420058"/>
    <w:rPr>
      <w:spacing w:val="4"/>
      <w:sz w:val="19"/>
      <w:szCs w:val="19"/>
      <w:lang w:eastAsia="de-AT"/>
    </w:rPr>
  </w:style>
  <w:style w:type="character" w:customStyle="1" w:styleId="EVNBulletPoints2Char">
    <w:name w:val="EVN Bullet Points 2 Char"/>
    <w:basedOn w:val="EVNBulletPoints1Char"/>
    <w:link w:val="EVNBulletPoints2"/>
    <w:rsid w:val="00420058"/>
    <w:rPr>
      <w:spacing w:val="4"/>
      <w:sz w:val="19"/>
      <w:szCs w:val="19"/>
      <w:lang w:eastAsia="de-AT"/>
    </w:rPr>
  </w:style>
  <w:style w:type="character" w:customStyle="1" w:styleId="EVNBulletPoints3Char">
    <w:name w:val="EVN Bullet Points 3 Char"/>
    <w:basedOn w:val="EVNBulletPoints2Char"/>
    <w:link w:val="EVNBulletPoints3"/>
    <w:rsid w:val="00420058"/>
    <w:rPr>
      <w:spacing w:val="4"/>
      <w:sz w:val="19"/>
      <w:szCs w:val="19"/>
      <w:lang w:val="en-US" w:eastAsia="de-AT"/>
    </w:rPr>
  </w:style>
  <w:style w:type="character" w:customStyle="1" w:styleId="EVNTitle2Char">
    <w:name w:val="EVN Title 2 Char"/>
    <w:basedOn w:val="TitleChar"/>
    <w:link w:val="EVNTitle2"/>
    <w:rsid w:val="00420058"/>
    <w:rPr>
      <w:rFonts w:eastAsia="Times New Roman"/>
      <w:bCs/>
      <w:color w:val="E0001B"/>
      <w:spacing w:val="4"/>
      <w:kern w:val="28"/>
      <w:sz w:val="56"/>
      <w:szCs w:val="32"/>
      <w:lang w:eastAsia="de-A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5562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vn.bg/Otgovornost/EVN_za_BG/2018/Results/JobTiger.aspx?listnode=/Otgovornost/EVN_za_BG/2018/Results"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evn.bg/Otgovornost/EVN_za_BG.aspx" TargetMode="External"/><Relationship Id="rId4" Type="http://schemas.openxmlformats.org/officeDocument/2006/relationships/settings" Target="settings.xml"/><Relationship Id="rId9" Type="http://schemas.openxmlformats.org/officeDocument/2006/relationships/hyperlink" Target="https://www.evn.bg/Otgovornost/EVN_za_BG/2018/Results/Iskra_Kazanlak.aspx?listnode=/Otgovornost/EVN_za_BG/2018/Results"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91A575-BE4C-4710-9F08-ED7E6FCDAB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AE7CE06C</Template>
  <TotalTime>1</TotalTime>
  <Pages>1</Pages>
  <Words>419</Words>
  <Characters>2391</Characters>
  <Application>Microsoft Office Word</Application>
  <DocSecurity>0</DocSecurity>
  <Lines>19</Lines>
  <Paragraphs>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EVN AG</Company>
  <LinksUpToDate>false</LinksUpToDate>
  <CharactersWithSpaces>2805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Yondrova Mariya</dc:creator>
  <cp:lastModifiedBy>Kostova Rada</cp:lastModifiedBy>
  <cp:revision>10</cp:revision>
  <cp:lastPrinted>2013-10-25T07:02:00Z</cp:lastPrinted>
  <dcterms:created xsi:type="dcterms:W3CDTF">2015-08-19T06:43:00Z</dcterms:created>
  <dcterms:modified xsi:type="dcterms:W3CDTF">2019-01-09T12:06:00Z</dcterms:modified>
</cp:coreProperties>
</file>