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73ED62" w14:textId="77777777" w:rsidR="004D1B68" w:rsidRDefault="004D1B68" w:rsidP="004D1B68">
      <w:pPr>
        <w:spacing w:after="0"/>
        <w:jc w:val="center"/>
        <w:rPr>
          <w:b/>
        </w:rPr>
      </w:pPr>
    </w:p>
    <w:p w14:paraId="440167CB" w14:textId="77777777" w:rsidR="001B6AAC" w:rsidRDefault="001B6AAC" w:rsidP="001B6AAC">
      <w:pPr>
        <w:spacing w:line="240" w:lineRule="auto"/>
        <w:ind w:right="-5"/>
        <w:rPr>
          <w:rFonts w:cstheme="minorHAnsi"/>
          <w:bCs/>
          <w:i/>
          <w:color w:val="000000" w:themeColor="text1"/>
        </w:rPr>
      </w:pPr>
    </w:p>
    <w:p w14:paraId="5ECF2B6C" w14:textId="77777777" w:rsidR="001B6AAC" w:rsidRDefault="001B6AAC" w:rsidP="001B6AAC">
      <w:pPr>
        <w:spacing w:line="240" w:lineRule="auto"/>
        <w:ind w:right="-5"/>
        <w:rPr>
          <w:rFonts w:asciiTheme="minorHAnsi" w:hAnsiTheme="minorHAnsi" w:cstheme="minorHAnsi"/>
          <w:bCs/>
          <w:i/>
          <w:color w:val="000000" w:themeColor="text1"/>
          <w:lang w:val="bg-BG"/>
        </w:rPr>
      </w:pPr>
      <w:r>
        <w:rPr>
          <w:rFonts w:cstheme="minorHAnsi"/>
          <w:bCs/>
          <w:i/>
          <w:color w:val="000000" w:themeColor="text1"/>
          <w:lang w:val="bg-BG"/>
        </w:rPr>
        <w:t>28 януари 2019</w:t>
      </w:r>
      <w:r>
        <w:rPr>
          <w:rFonts w:asciiTheme="minorHAnsi" w:hAnsiTheme="minorHAnsi" w:cstheme="minorHAnsi"/>
          <w:bCs/>
          <w:i/>
          <w:color w:val="000000" w:themeColor="text1"/>
          <w:lang w:val="bg-BG"/>
        </w:rPr>
        <w:t xml:space="preserve"> г.</w:t>
      </w:r>
    </w:p>
    <w:p w14:paraId="4CC1ACF2" w14:textId="77777777" w:rsidR="001B6AAC" w:rsidRDefault="001B6AAC" w:rsidP="001B6AAC">
      <w:pPr>
        <w:spacing w:line="240" w:lineRule="auto"/>
        <w:ind w:right="-5"/>
        <w:jc w:val="center"/>
        <w:rPr>
          <w:rFonts w:asciiTheme="minorHAnsi" w:hAnsiTheme="minorHAnsi" w:cstheme="minorHAnsi"/>
          <w:bCs/>
          <w:i/>
          <w:color w:val="000000" w:themeColor="text1"/>
        </w:rPr>
      </w:pPr>
      <w:proofErr w:type="spellStart"/>
      <w:r>
        <w:rPr>
          <w:rFonts w:asciiTheme="minorHAnsi" w:hAnsiTheme="minorHAnsi" w:cstheme="minorHAnsi"/>
          <w:bCs/>
          <w:i/>
          <w:color w:val="000000" w:themeColor="text1"/>
        </w:rPr>
        <w:t>Информация</w:t>
      </w:r>
      <w:proofErr w:type="spellEnd"/>
      <w:r>
        <w:rPr>
          <w:rFonts w:asciiTheme="minorHAnsi" w:hAnsiTheme="minorHAnsi" w:cstheme="minorHAnsi"/>
          <w:bCs/>
          <w:i/>
          <w:color w:val="000000" w:themeColor="text1"/>
        </w:rPr>
        <w:t xml:space="preserve"> </w:t>
      </w:r>
      <w:proofErr w:type="spellStart"/>
      <w:r>
        <w:rPr>
          <w:rFonts w:asciiTheme="minorHAnsi" w:hAnsiTheme="minorHAnsi" w:cstheme="minorHAnsi"/>
          <w:bCs/>
          <w:i/>
          <w:color w:val="000000" w:themeColor="text1"/>
        </w:rPr>
        <w:t>за</w:t>
      </w:r>
      <w:proofErr w:type="spellEnd"/>
      <w:r>
        <w:rPr>
          <w:rFonts w:asciiTheme="minorHAnsi" w:hAnsiTheme="minorHAnsi" w:cstheme="minorHAnsi"/>
          <w:bCs/>
          <w:i/>
          <w:color w:val="000000" w:themeColor="text1"/>
        </w:rPr>
        <w:t xml:space="preserve"> </w:t>
      </w:r>
      <w:proofErr w:type="spellStart"/>
      <w:r>
        <w:rPr>
          <w:rFonts w:asciiTheme="minorHAnsi" w:hAnsiTheme="minorHAnsi" w:cstheme="minorHAnsi"/>
          <w:bCs/>
          <w:i/>
          <w:color w:val="000000" w:themeColor="text1"/>
        </w:rPr>
        <w:t>медиите</w:t>
      </w:r>
      <w:proofErr w:type="spellEnd"/>
    </w:p>
    <w:p w14:paraId="04F7B2FD" w14:textId="77777777" w:rsidR="001B6AAC" w:rsidRDefault="001B6AAC" w:rsidP="001B6AAC">
      <w:pPr>
        <w:spacing w:line="240" w:lineRule="auto"/>
        <w:ind w:right="-5"/>
        <w:jc w:val="center"/>
        <w:rPr>
          <w:rFonts w:asciiTheme="minorHAnsi" w:hAnsiTheme="minorHAnsi" w:cstheme="minorHAnsi"/>
          <w:bCs/>
          <w:i/>
          <w:color w:val="000000" w:themeColor="text1"/>
        </w:rPr>
      </w:pPr>
    </w:p>
    <w:p w14:paraId="5B77E5FB" w14:textId="7FC0C0DB" w:rsidR="001B6AAC" w:rsidRPr="00C55053" w:rsidRDefault="001B6AAC" w:rsidP="001B6AAC">
      <w:pPr>
        <w:rPr>
          <w:rFonts w:ascii="Arial" w:hAnsi="Arial" w:cs="Arial"/>
          <w:b/>
          <w:sz w:val="28"/>
          <w:lang w:val="bg-BG"/>
        </w:rPr>
      </w:pPr>
      <w:r w:rsidRPr="00C55053">
        <w:rPr>
          <w:rFonts w:ascii="Arial" w:hAnsi="Arial" w:cs="Arial"/>
          <w:b/>
          <w:sz w:val="28"/>
          <w:lang w:val="bg-BG"/>
        </w:rPr>
        <w:t xml:space="preserve">Регионалната библиотека в Стара Загора </w:t>
      </w:r>
      <w:r w:rsidR="00B25060">
        <w:rPr>
          <w:rFonts w:ascii="Arial" w:hAnsi="Arial" w:cs="Arial"/>
          <w:b/>
          <w:sz w:val="28"/>
          <w:lang w:val="bg-BG"/>
        </w:rPr>
        <w:t>посрещна</w:t>
      </w:r>
      <w:r w:rsidRPr="00C55053">
        <w:rPr>
          <w:rFonts w:ascii="Arial" w:hAnsi="Arial" w:cs="Arial"/>
          <w:b/>
          <w:sz w:val="28"/>
          <w:lang w:val="bg-BG"/>
        </w:rPr>
        <w:t xml:space="preserve"> младежи в модерна „</w:t>
      </w:r>
      <w:proofErr w:type="spellStart"/>
      <w:r w:rsidRPr="00C55053">
        <w:rPr>
          <w:rFonts w:ascii="Arial" w:hAnsi="Arial" w:cs="Arial"/>
          <w:b/>
          <w:sz w:val="28"/>
          <w:lang w:val="bg-BG"/>
        </w:rPr>
        <w:t>тийн</w:t>
      </w:r>
      <w:proofErr w:type="spellEnd"/>
      <w:r w:rsidRPr="00C55053">
        <w:rPr>
          <w:rFonts w:ascii="Arial" w:hAnsi="Arial" w:cs="Arial"/>
          <w:b/>
          <w:sz w:val="28"/>
          <w:lang w:val="bg-BG"/>
        </w:rPr>
        <w:t>“ зона</w:t>
      </w:r>
    </w:p>
    <w:p w14:paraId="21BEB596" w14:textId="6BFFC5B1" w:rsidR="001B6AAC" w:rsidRPr="00C55053" w:rsidRDefault="001B6AAC" w:rsidP="001B6AAC">
      <w:pPr>
        <w:rPr>
          <w:rFonts w:ascii="Arial" w:hAnsi="Arial" w:cs="Arial"/>
          <w:b/>
          <w:lang w:val="bg-BG"/>
        </w:rPr>
      </w:pPr>
      <w:r w:rsidRPr="00C55053">
        <w:rPr>
          <w:rFonts w:ascii="Arial" w:hAnsi="Arial" w:cs="Arial"/>
          <w:b/>
          <w:lang w:val="bg-BG"/>
        </w:rPr>
        <w:t>Простран</w:t>
      </w:r>
      <w:r w:rsidR="002E00AB">
        <w:rPr>
          <w:rFonts w:ascii="Arial" w:hAnsi="Arial" w:cs="Arial"/>
          <w:b/>
          <w:lang w:val="bg-BG"/>
        </w:rPr>
        <w:t xml:space="preserve">ството е подарено </w:t>
      </w:r>
      <w:r w:rsidRPr="00C55053">
        <w:rPr>
          <w:rFonts w:ascii="Arial" w:hAnsi="Arial" w:cs="Arial"/>
          <w:b/>
          <w:lang w:val="bg-BG"/>
        </w:rPr>
        <w:t xml:space="preserve">от един от най-големите </w:t>
      </w:r>
      <w:r w:rsidR="002E00AB">
        <w:rPr>
          <w:rFonts w:ascii="Arial" w:hAnsi="Arial" w:cs="Arial"/>
          <w:b/>
          <w:lang w:val="bg-BG"/>
        </w:rPr>
        <w:t>работодатели</w:t>
      </w:r>
      <w:r w:rsidRPr="00C55053">
        <w:rPr>
          <w:rFonts w:ascii="Arial" w:hAnsi="Arial" w:cs="Arial"/>
          <w:b/>
          <w:lang w:val="bg-BG"/>
        </w:rPr>
        <w:t xml:space="preserve"> в региона </w:t>
      </w:r>
      <w:r w:rsidR="00F655B1">
        <w:rPr>
          <w:rFonts w:ascii="Arial" w:hAnsi="Arial" w:cs="Arial"/>
          <w:b/>
        </w:rPr>
        <w:t>-</w:t>
      </w:r>
      <w:r w:rsidRPr="00C55053">
        <w:rPr>
          <w:rFonts w:ascii="Arial" w:hAnsi="Arial" w:cs="Arial"/>
          <w:b/>
          <w:lang w:val="bg-BG"/>
        </w:rPr>
        <w:t xml:space="preserve"> ТЕЦ „</w:t>
      </w:r>
      <w:proofErr w:type="spellStart"/>
      <w:r w:rsidRPr="00C55053">
        <w:rPr>
          <w:rFonts w:ascii="Arial" w:hAnsi="Arial" w:cs="Arial"/>
          <w:b/>
          <w:lang w:val="bg-BG"/>
        </w:rPr>
        <w:t>КонтурГлобал</w:t>
      </w:r>
      <w:proofErr w:type="spellEnd"/>
      <w:r w:rsidRPr="00C55053">
        <w:rPr>
          <w:rFonts w:ascii="Arial" w:hAnsi="Arial" w:cs="Arial"/>
          <w:b/>
          <w:lang w:val="bg-BG"/>
        </w:rPr>
        <w:t xml:space="preserve"> Марица Изток 3“</w:t>
      </w:r>
      <w:r>
        <w:rPr>
          <w:rFonts w:ascii="Arial" w:hAnsi="Arial" w:cs="Arial"/>
          <w:b/>
          <w:lang w:val="bg-BG"/>
        </w:rPr>
        <w:t xml:space="preserve"> </w:t>
      </w:r>
    </w:p>
    <w:p w14:paraId="2C490872" w14:textId="77777777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08D5C5CC" w14:textId="4A1D98ED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  <w:r w:rsidRPr="001265AB">
        <w:rPr>
          <w:rFonts w:eastAsia="Times New Roman" w:cstheme="minorHAnsi"/>
          <w:color w:val="414141"/>
          <w:lang w:val="bg-BG"/>
        </w:rPr>
        <w:t xml:space="preserve">Регионална библиотека „Захарий Княжески“ Стара </w:t>
      </w:r>
      <w:r w:rsidR="00B25060">
        <w:rPr>
          <w:rFonts w:eastAsia="Times New Roman" w:cstheme="minorHAnsi"/>
          <w:color w:val="414141"/>
          <w:lang w:val="bg-BG"/>
        </w:rPr>
        <w:t>Загора откри</w:t>
      </w:r>
      <w:r w:rsidRPr="001265AB">
        <w:rPr>
          <w:rFonts w:eastAsia="Times New Roman" w:cstheme="minorHAnsi"/>
          <w:color w:val="414141"/>
          <w:lang w:val="bg-BG"/>
        </w:rPr>
        <w:t xml:space="preserve"> нова зона, в която ще посреща младежите от града. Пространството е оборудвано с компютри, мултимедия, електронни четци, настолни игри, книги и комикси, подходящи</w:t>
      </w:r>
      <w:r w:rsidRPr="001265AB">
        <w:rPr>
          <w:rFonts w:eastAsia="Times New Roman" w:cstheme="minorHAnsi"/>
          <w:color w:val="414141"/>
        </w:rPr>
        <w:t xml:space="preserve"> </w:t>
      </w:r>
      <w:r w:rsidRPr="001265AB">
        <w:rPr>
          <w:rFonts w:eastAsia="Times New Roman" w:cstheme="minorHAnsi"/>
          <w:color w:val="414141"/>
          <w:lang w:val="bg-BG"/>
        </w:rPr>
        <w:t>и интересни за младите посетители и разполага с отлична интернет свързаност.</w:t>
      </w:r>
    </w:p>
    <w:p w14:paraId="0C11E86C" w14:textId="77777777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260E2B63" w14:textId="77777777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  <w:r w:rsidRPr="001265AB">
        <w:rPr>
          <w:rFonts w:eastAsia="Times New Roman" w:cstheme="minorHAnsi"/>
          <w:color w:val="414141"/>
          <w:lang w:val="bg-BG"/>
        </w:rPr>
        <w:t>Специализираната зона с площ 80 кв.м. е дарение от ТЕЦ „</w:t>
      </w:r>
      <w:proofErr w:type="spellStart"/>
      <w:r w:rsidRPr="001265AB">
        <w:rPr>
          <w:rFonts w:eastAsia="Times New Roman" w:cstheme="minorHAnsi"/>
          <w:color w:val="414141"/>
          <w:lang w:val="bg-BG"/>
        </w:rPr>
        <w:t>КонтурГлобал</w:t>
      </w:r>
      <w:proofErr w:type="spellEnd"/>
      <w:r w:rsidRPr="001265AB">
        <w:rPr>
          <w:rFonts w:eastAsia="Times New Roman" w:cstheme="minorHAnsi"/>
          <w:color w:val="414141"/>
          <w:lang w:val="bg-BG"/>
        </w:rPr>
        <w:t xml:space="preserve"> Марица Изток 3“. Компанията изцяло осигури ремонта и оборудването на залата на стойност от близо 40 000 лева по своя социален проект „Енергия за библиотеката“, разработен с много вдъхновение от екипите на Регионалната Библиотека </w:t>
      </w:r>
      <w:r>
        <w:rPr>
          <w:rFonts w:eastAsia="Times New Roman" w:cstheme="minorHAnsi"/>
          <w:color w:val="414141"/>
          <w:lang w:val="bg-BG"/>
        </w:rPr>
        <w:t xml:space="preserve">„Захарий Княжески“ </w:t>
      </w:r>
      <w:r w:rsidRPr="001265AB">
        <w:rPr>
          <w:rFonts w:eastAsia="Times New Roman" w:cstheme="minorHAnsi"/>
          <w:color w:val="414141"/>
          <w:lang w:val="bg-BG"/>
        </w:rPr>
        <w:t>и „</w:t>
      </w:r>
      <w:proofErr w:type="spellStart"/>
      <w:r w:rsidRPr="001265AB">
        <w:rPr>
          <w:rFonts w:eastAsia="Times New Roman" w:cstheme="minorHAnsi"/>
          <w:color w:val="414141"/>
          <w:lang w:val="bg-BG"/>
        </w:rPr>
        <w:t>КонтурГлобал</w:t>
      </w:r>
      <w:proofErr w:type="spellEnd"/>
      <w:r w:rsidRPr="001265AB">
        <w:rPr>
          <w:rFonts w:eastAsia="Times New Roman" w:cstheme="minorHAnsi"/>
          <w:color w:val="414141"/>
          <w:lang w:val="bg-BG"/>
        </w:rPr>
        <w:t xml:space="preserve"> Марица Изток 3“.</w:t>
      </w:r>
    </w:p>
    <w:p w14:paraId="08A338A1" w14:textId="77777777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78C02CC9" w14:textId="12864B56" w:rsidR="001B6AAC" w:rsidRPr="00F6447A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  <w:r w:rsidRPr="001265AB">
        <w:rPr>
          <w:rFonts w:eastAsia="Times New Roman" w:cstheme="minorHAnsi"/>
          <w:color w:val="414141"/>
          <w:lang w:val="bg-BG"/>
        </w:rPr>
        <w:t>Програмата на новото „</w:t>
      </w:r>
      <w:proofErr w:type="spellStart"/>
      <w:r w:rsidRPr="001265AB">
        <w:rPr>
          <w:rFonts w:eastAsia="Times New Roman" w:cstheme="minorHAnsi"/>
          <w:color w:val="414141"/>
          <w:lang w:val="bg-BG"/>
        </w:rPr>
        <w:t>тийн</w:t>
      </w:r>
      <w:proofErr w:type="spellEnd"/>
      <w:r w:rsidRPr="001265AB">
        <w:rPr>
          <w:rFonts w:eastAsia="Times New Roman" w:cstheme="minorHAnsi"/>
          <w:color w:val="414141"/>
          <w:lang w:val="bg-BG"/>
        </w:rPr>
        <w:t>“ пространство ще бъде изпълнена с много и разнообразни дейности. Освен представяния на книги, филмови прожекции, читателски и писателски клуб, клубове по разговорен английски и настолни игри, в новата зона ще се провеждат и различни дискусии по теми, к</w:t>
      </w:r>
      <w:r w:rsidR="00B25060">
        <w:rPr>
          <w:rFonts w:eastAsia="Times New Roman" w:cstheme="minorHAnsi"/>
          <w:color w:val="414141"/>
          <w:lang w:val="bg-BG"/>
        </w:rPr>
        <w:t xml:space="preserve">оито интересуват младите хора. </w:t>
      </w:r>
      <w:r w:rsidRPr="001265AB">
        <w:rPr>
          <w:rFonts w:eastAsia="Times New Roman" w:cstheme="minorHAnsi"/>
          <w:color w:val="414141"/>
          <w:lang w:val="bg-BG"/>
        </w:rPr>
        <w:t xml:space="preserve">Мястото ще бъде домакин и на младежки отбори по </w:t>
      </w:r>
      <w:proofErr w:type="spellStart"/>
      <w:r w:rsidRPr="00F6447A">
        <w:rPr>
          <w:rFonts w:eastAsia="Times New Roman" w:cstheme="minorHAnsi"/>
          <w:color w:val="414141"/>
          <w:lang w:val="bg-BG"/>
        </w:rPr>
        <w:t>робопрограмиране</w:t>
      </w:r>
      <w:proofErr w:type="spellEnd"/>
      <w:r w:rsidRPr="00F6447A">
        <w:rPr>
          <w:rFonts w:eastAsia="Times New Roman" w:cstheme="minorHAnsi"/>
          <w:color w:val="414141"/>
          <w:lang w:val="bg-BG"/>
        </w:rPr>
        <w:t xml:space="preserve">, </w:t>
      </w:r>
      <w:proofErr w:type="spellStart"/>
      <w:r w:rsidRPr="00F6447A">
        <w:rPr>
          <w:rFonts w:eastAsia="Times New Roman" w:cstheme="minorHAnsi"/>
          <w:color w:val="414141"/>
          <w:lang w:val="bg-BG"/>
        </w:rPr>
        <w:t>легороботика</w:t>
      </w:r>
      <w:proofErr w:type="spellEnd"/>
      <w:r w:rsidRPr="00F6447A">
        <w:rPr>
          <w:rFonts w:eastAsia="Times New Roman" w:cstheme="minorHAnsi"/>
          <w:color w:val="414141"/>
          <w:lang w:val="bg-BG"/>
        </w:rPr>
        <w:t xml:space="preserve"> и математика.</w:t>
      </w:r>
    </w:p>
    <w:p w14:paraId="7F8312FA" w14:textId="77777777" w:rsidR="001B6AAC" w:rsidRPr="00F6447A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627BF9AE" w14:textId="4504D1E6" w:rsidR="001B6AAC" w:rsidRPr="00F6447A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</w:rPr>
      </w:pPr>
      <w:r w:rsidRPr="00F6447A">
        <w:rPr>
          <w:rFonts w:eastAsia="Times New Roman" w:cstheme="minorHAnsi"/>
          <w:color w:val="414141"/>
          <w:lang w:val="bg-BG"/>
        </w:rPr>
        <w:t>„Искаме да покажем на младите хора, че библиотеката е едно модерно и уютно място,в което можеш да откриеш нови светове и да се забавляваш с приятели. Щастлив съм, че обединихме усилия с ръководството на библиотеката, за да го създадем. Сигурен съм, че тази година тук ще има много млади и усмихнати посетители,“ заяви Красимир Ненов, изпълнителен директор на „</w:t>
      </w:r>
      <w:proofErr w:type="spellStart"/>
      <w:r w:rsidRPr="00F6447A">
        <w:rPr>
          <w:rFonts w:eastAsia="Times New Roman" w:cstheme="minorHAnsi"/>
          <w:color w:val="414141"/>
          <w:lang w:val="bg-BG"/>
        </w:rPr>
        <w:t>КонтурГлобал</w:t>
      </w:r>
      <w:proofErr w:type="spellEnd"/>
      <w:r w:rsidRPr="00F6447A">
        <w:rPr>
          <w:rFonts w:eastAsia="Times New Roman" w:cstheme="minorHAnsi"/>
          <w:color w:val="414141"/>
          <w:lang w:val="bg-BG"/>
        </w:rPr>
        <w:t xml:space="preserve"> Марица Изток 3“.  </w:t>
      </w:r>
    </w:p>
    <w:p w14:paraId="4926619A" w14:textId="77777777" w:rsidR="001B6AAC" w:rsidRPr="00F6447A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607B1F2B" w14:textId="65202620" w:rsidR="001B6AAC" w:rsidRPr="00AD78DA" w:rsidRDefault="001B6AAC" w:rsidP="001B6AAC">
      <w:pPr>
        <w:rPr>
          <w:rFonts w:asciiTheme="minorHAnsi" w:eastAsia="Times New Roman" w:hAnsiTheme="minorHAnsi" w:cstheme="minorHAnsi"/>
          <w:color w:val="414141"/>
          <w:lang w:val="bg-BG"/>
        </w:rPr>
      </w:pPr>
      <w:r w:rsidRPr="00F6447A">
        <w:rPr>
          <w:rFonts w:eastAsia="Times New Roman" w:cstheme="minorHAnsi"/>
          <w:color w:val="414141"/>
          <w:lang w:val="bg-BG"/>
        </w:rPr>
        <w:t>Новата „</w:t>
      </w:r>
      <w:proofErr w:type="spellStart"/>
      <w:r w:rsidRPr="00F6447A">
        <w:rPr>
          <w:rFonts w:eastAsia="Times New Roman" w:cstheme="minorHAnsi"/>
          <w:color w:val="414141"/>
          <w:lang w:val="bg-BG"/>
        </w:rPr>
        <w:t>тийн</w:t>
      </w:r>
      <w:proofErr w:type="spellEnd"/>
      <w:r w:rsidRPr="00F6447A">
        <w:rPr>
          <w:rFonts w:eastAsia="Times New Roman" w:cstheme="minorHAnsi"/>
          <w:color w:val="414141"/>
          <w:lang w:val="bg-BG"/>
        </w:rPr>
        <w:t xml:space="preserve">“ зона беше официално </w:t>
      </w:r>
      <w:r w:rsidR="00B25060" w:rsidRPr="00F6447A">
        <w:rPr>
          <w:rFonts w:eastAsia="Times New Roman" w:cstheme="minorHAnsi"/>
          <w:color w:val="414141"/>
          <w:lang w:val="bg-BG"/>
        </w:rPr>
        <w:t>открита</w:t>
      </w:r>
      <w:r w:rsidR="00B25060" w:rsidRPr="00F6447A">
        <w:rPr>
          <w:rFonts w:eastAsia="Times New Roman" w:cstheme="minorHAnsi"/>
          <w:color w:val="414141"/>
          <w:lang w:val="bg-BG"/>
        </w:rPr>
        <w:t xml:space="preserve"> </w:t>
      </w:r>
      <w:r w:rsidRPr="00F6447A">
        <w:rPr>
          <w:rFonts w:eastAsia="Times New Roman" w:cstheme="minorHAnsi"/>
          <w:color w:val="414141"/>
          <w:lang w:val="bg-BG"/>
        </w:rPr>
        <w:t>от г-жа Иванка Сотирова, зам. кмет по хуманитарни дейности на община Стара Загора</w:t>
      </w:r>
      <w:r w:rsidRPr="00AD78DA">
        <w:rPr>
          <w:rFonts w:eastAsia="Times New Roman" w:cstheme="minorHAnsi"/>
          <w:color w:val="414141"/>
          <w:lang w:val="bg-BG"/>
        </w:rPr>
        <w:t xml:space="preserve">,  </w:t>
      </w:r>
      <w:r>
        <w:rPr>
          <w:rFonts w:eastAsia="Times New Roman" w:cstheme="minorHAnsi"/>
          <w:color w:val="414141"/>
          <w:lang w:val="bg-BG"/>
        </w:rPr>
        <w:t xml:space="preserve">г-жа </w:t>
      </w:r>
      <w:r w:rsidRPr="00AD78DA">
        <w:rPr>
          <w:rFonts w:eastAsia="Times New Roman" w:cstheme="minorHAnsi"/>
          <w:color w:val="414141"/>
          <w:lang w:val="bg-BG"/>
        </w:rPr>
        <w:t xml:space="preserve">Петя Чакърова, заместник областен управител на Стара Загора, </w:t>
      </w:r>
      <w:r>
        <w:rPr>
          <w:rFonts w:eastAsia="Times New Roman" w:cstheme="minorHAnsi"/>
          <w:color w:val="414141"/>
          <w:lang w:val="bg-BG"/>
        </w:rPr>
        <w:t xml:space="preserve">г-н </w:t>
      </w:r>
      <w:r w:rsidRPr="00AD78DA">
        <w:rPr>
          <w:rFonts w:eastAsia="Times New Roman" w:cstheme="minorHAnsi"/>
          <w:color w:val="414141"/>
          <w:lang w:val="bg-BG"/>
        </w:rPr>
        <w:t xml:space="preserve">Красимир </w:t>
      </w:r>
      <w:proofErr w:type="spellStart"/>
      <w:r w:rsidRPr="00AD78DA">
        <w:rPr>
          <w:rFonts w:eastAsia="Times New Roman" w:cstheme="minorHAnsi"/>
          <w:color w:val="414141"/>
          <w:lang w:val="bg-BG"/>
        </w:rPr>
        <w:t>Червилов</w:t>
      </w:r>
      <w:proofErr w:type="spellEnd"/>
      <w:r w:rsidRPr="00AD78DA">
        <w:rPr>
          <w:rFonts w:eastAsia="Times New Roman" w:cstheme="minorHAnsi"/>
          <w:color w:val="414141"/>
          <w:lang w:val="bg-BG"/>
        </w:rPr>
        <w:t xml:space="preserve">, заместник областен управител на Стара Загора и първият в България млад </w:t>
      </w:r>
      <w:proofErr w:type="spellStart"/>
      <w:r w:rsidRPr="00AD78DA">
        <w:rPr>
          <w:rFonts w:eastAsia="Times New Roman" w:cstheme="minorHAnsi"/>
          <w:color w:val="414141"/>
          <w:lang w:val="bg-BG"/>
        </w:rPr>
        <w:t>омбудсман</w:t>
      </w:r>
      <w:proofErr w:type="spellEnd"/>
      <w:r w:rsidRPr="00AD78DA">
        <w:rPr>
          <w:rFonts w:eastAsia="Times New Roman" w:cstheme="minorHAnsi"/>
          <w:color w:val="414141"/>
          <w:lang w:val="bg-BG"/>
        </w:rPr>
        <w:t xml:space="preserve"> Бетина Радева</w:t>
      </w:r>
      <w:r>
        <w:rPr>
          <w:rFonts w:eastAsia="Times New Roman" w:cstheme="minorHAnsi"/>
          <w:color w:val="414141"/>
          <w:lang w:val="bg-BG"/>
        </w:rPr>
        <w:t>, която е само на 17 години</w:t>
      </w:r>
      <w:r w:rsidRPr="00AD78DA">
        <w:rPr>
          <w:rFonts w:eastAsia="Times New Roman" w:cstheme="minorHAnsi"/>
          <w:color w:val="414141"/>
          <w:lang w:val="bg-BG"/>
        </w:rPr>
        <w:t xml:space="preserve">. </w:t>
      </w:r>
      <w:r>
        <w:rPr>
          <w:rFonts w:eastAsia="Times New Roman" w:cstheme="minorHAnsi"/>
          <w:color w:val="414141"/>
          <w:lang w:val="bg-BG"/>
        </w:rPr>
        <w:t xml:space="preserve">В събитието </w:t>
      </w:r>
      <w:r w:rsidRPr="00AD78DA">
        <w:rPr>
          <w:rFonts w:eastAsia="Times New Roman" w:cstheme="minorHAnsi"/>
          <w:color w:val="414141"/>
          <w:lang w:val="bg-BG"/>
        </w:rPr>
        <w:t xml:space="preserve">се включиха </w:t>
      </w:r>
      <w:r>
        <w:rPr>
          <w:rFonts w:eastAsia="Times New Roman" w:cstheme="minorHAnsi"/>
          <w:color w:val="414141"/>
          <w:lang w:val="bg-BG"/>
        </w:rPr>
        <w:t xml:space="preserve">над 50 </w:t>
      </w:r>
      <w:r w:rsidRPr="00AD78DA">
        <w:rPr>
          <w:rFonts w:eastAsia="Times New Roman" w:cstheme="minorHAnsi"/>
          <w:color w:val="414141"/>
          <w:lang w:val="bg-BG"/>
        </w:rPr>
        <w:t>представители на местн</w:t>
      </w:r>
      <w:r w:rsidR="005E1938">
        <w:rPr>
          <w:rFonts w:eastAsia="Times New Roman" w:cstheme="minorHAnsi"/>
          <w:color w:val="414141"/>
          <w:lang w:val="bg-BG"/>
        </w:rPr>
        <w:t>ата общност</w:t>
      </w:r>
      <w:r w:rsidRPr="00AD78DA">
        <w:rPr>
          <w:rFonts w:eastAsia="Times New Roman" w:cstheme="minorHAnsi"/>
          <w:color w:val="414141"/>
          <w:lang w:val="bg-BG"/>
        </w:rPr>
        <w:t>, учители и младежи.</w:t>
      </w:r>
      <w:r>
        <w:rPr>
          <w:rFonts w:eastAsia="Times New Roman" w:cstheme="minorHAnsi"/>
          <w:color w:val="414141"/>
          <w:lang w:val="bg-BG"/>
        </w:rPr>
        <w:t xml:space="preserve"> </w:t>
      </w:r>
    </w:p>
    <w:p w14:paraId="6E67A6BC" w14:textId="77777777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  <w:r w:rsidRPr="001265AB">
        <w:rPr>
          <w:rFonts w:eastAsia="Times New Roman" w:cstheme="minorHAnsi"/>
          <w:color w:val="414141"/>
          <w:lang w:val="bg-BG"/>
        </w:rPr>
        <w:lastRenderedPageBreak/>
        <w:t>„</w:t>
      </w:r>
      <w:proofErr w:type="spellStart"/>
      <w:r w:rsidRPr="001265AB">
        <w:rPr>
          <w:rFonts w:eastAsia="Times New Roman" w:cstheme="minorHAnsi"/>
          <w:color w:val="414141"/>
          <w:lang w:val="bg-BG"/>
        </w:rPr>
        <w:t>КонтурГлобал</w:t>
      </w:r>
      <w:proofErr w:type="spellEnd"/>
      <w:r w:rsidRPr="001265AB">
        <w:rPr>
          <w:rFonts w:eastAsia="Times New Roman" w:cstheme="minorHAnsi"/>
          <w:color w:val="414141"/>
          <w:lang w:val="bg-BG"/>
        </w:rPr>
        <w:t xml:space="preserve"> Марица Изток 3“ от 5 години подкрепя най-голямата библиотека в регион Стара Загора. Компанията подпомага обогатяването на библиотечния фонд и подобряването на материалната база. Централата регулярно дарява нови заглавия на известни чуждестранни и български автори, компютърна техника и абонаменти за специализирани издания.</w:t>
      </w:r>
    </w:p>
    <w:p w14:paraId="19746CA4" w14:textId="77777777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22788A19" w14:textId="4A6528E2" w:rsidR="001B6AAC" w:rsidRPr="001265AB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  <w:r w:rsidRPr="001265AB">
        <w:rPr>
          <w:rFonts w:eastAsia="Times New Roman" w:cstheme="minorHAnsi"/>
          <w:color w:val="414141"/>
          <w:lang w:val="bg-BG"/>
        </w:rPr>
        <w:t>„</w:t>
      </w:r>
      <w:proofErr w:type="spellStart"/>
      <w:r w:rsidRPr="001265AB">
        <w:rPr>
          <w:rFonts w:eastAsia="Times New Roman" w:cstheme="minorHAnsi"/>
          <w:color w:val="414141"/>
          <w:lang w:val="bg-BG"/>
        </w:rPr>
        <w:t>КонтурГлобал</w:t>
      </w:r>
      <w:proofErr w:type="spellEnd"/>
      <w:r w:rsidRPr="001265AB">
        <w:rPr>
          <w:rFonts w:eastAsia="Times New Roman" w:cstheme="minorHAnsi"/>
          <w:color w:val="414141"/>
          <w:lang w:val="bg-BG"/>
        </w:rPr>
        <w:t xml:space="preserve"> Марица Изток 3“ </w:t>
      </w:r>
      <w:r>
        <w:rPr>
          <w:rFonts w:eastAsia="Times New Roman" w:cstheme="minorHAnsi"/>
          <w:color w:val="414141"/>
          <w:lang w:val="bg-BG"/>
        </w:rPr>
        <w:t xml:space="preserve">се </w:t>
      </w:r>
      <w:r w:rsidRPr="001265AB">
        <w:rPr>
          <w:rFonts w:eastAsia="Times New Roman" w:cstheme="minorHAnsi"/>
          <w:color w:val="414141"/>
          <w:lang w:val="bg-BG"/>
        </w:rPr>
        <w:t xml:space="preserve">нарежда сред най-големите работодатели и най-щедрите дарители в района на Стара Загора и </w:t>
      </w:r>
      <w:bookmarkStart w:id="0" w:name="_GoBack"/>
      <w:r w:rsidRPr="001265AB">
        <w:rPr>
          <w:rFonts w:eastAsia="Times New Roman" w:cstheme="minorHAnsi"/>
          <w:color w:val="414141"/>
          <w:lang w:val="bg-BG"/>
        </w:rPr>
        <w:t xml:space="preserve">Гълъбово, където </w:t>
      </w:r>
      <w:r>
        <w:rPr>
          <w:rFonts w:eastAsia="Times New Roman" w:cstheme="minorHAnsi"/>
          <w:color w:val="414141"/>
          <w:lang w:val="bg-BG"/>
        </w:rPr>
        <w:t>е базиран</w:t>
      </w:r>
      <w:r w:rsidR="00C00637">
        <w:rPr>
          <w:rFonts w:eastAsia="Times New Roman" w:cstheme="minorHAnsi"/>
          <w:color w:val="414141"/>
          <w:lang w:val="bg-BG"/>
        </w:rPr>
        <w:t>а топлоелектрическата й централа</w:t>
      </w:r>
      <w:r w:rsidRPr="001265AB">
        <w:rPr>
          <w:rFonts w:eastAsia="Times New Roman" w:cstheme="minorHAnsi"/>
          <w:color w:val="414141"/>
          <w:lang w:val="bg-BG"/>
        </w:rPr>
        <w:t xml:space="preserve">. През последните години </w:t>
      </w:r>
      <w:r>
        <w:rPr>
          <w:rFonts w:eastAsia="Times New Roman" w:cstheme="minorHAnsi"/>
          <w:color w:val="414141"/>
          <w:lang w:val="bg-BG"/>
        </w:rPr>
        <w:t>компанията</w:t>
      </w:r>
      <w:r w:rsidRPr="001265AB">
        <w:rPr>
          <w:rFonts w:eastAsia="Times New Roman" w:cstheme="minorHAnsi"/>
          <w:color w:val="414141"/>
          <w:lang w:val="bg-BG"/>
        </w:rPr>
        <w:t xml:space="preserve"> е отделила над 4 милиона лева за проекти в полза на обществото. Основната част от средствата се насочват за помощ на местните общности. През 2018 година компанията спечели </w:t>
      </w:r>
      <w:r w:rsidR="00C00637">
        <w:rPr>
          <w:rFonts w:eastAsia="Times New Roman" w:cstheme="minorHAnsi"/>
          <w:color w:val="414141"/>
          <w:lang w:val="bg-BG"/>
        </w:rPr>
        <w:t>престижната</w:t>
      </w:r>
      <w:r w:rsidRPr="001265AB">
        <w:rPr>
          <w:rFonts w:eastAsia="Times New Roman" w:cstheme="minorHAnsi"/>
          <w:color w:val="414141"/>
          <w:lang w:val="bg-BG"/>
        </w:rPr>
        <w:t xml:space="preserve"> награда за социална отговорност на </w:t>
      </w:r>
      <w:r w:rsidR="00C00637">
        <w:rPr>
          <w:rFonts w:eastAsia="Times New Roman" w:cstheme="minorHAnsi"/>
          <w:color w:val="414141"/>
          <w:lang w:val="bg-BG"/>
        </w:rPr>
        <w:t>бизнеса</w:t>
      </w:r>
      <w:r w:rsidRPr="001265AB">
        <w:rPr>
          <w:rFonts w:eastAsia="Times New Roman" w:cstheme="minorHAnsi"/>
          <w:color w:val="414141"/>
          <w:lang w:val="bg-BG"/>
        </w:rPr>
        <w:t xml:space="preserve">, присъждана от Българския </w:t>
      </w:r>
      <w:r>
        <w:rPr>
          <w:rFonts w:eastAsia="Times New Roman" w:cstheme="minorHAnsi"/>
          <w:color w:val="414141"/>
          <w:lang w:val="bg-BG"/>
        </w:rPr>
        <w:t>д</w:t>
      </w:r>
      <w:r w:rsidRPr="001265AB">
        <w:rPr>
          <w:rFonts w:eastAsia="Times New Roman" w:cstheme="minorHAnsi"/>
          <w:color w:val="414141"/>
          <w:lang w:val="bg-BG"/>
        </w:rPr>
        <w:t xml:space="preserve">арителски </w:t>
      </w:r>
      <w:r>
        <w:rPr>
          <w:rFonts w:eastAsia="Times New Roman" w:cstheme="minorHAnsi"/>
          <w:color w:val="414141"/>
          <w:lang w:val="bg-BG"/>
        </w:rPr>
        <w:t>ф</w:t>
      </w:r>
      <w:r w:rsidRPr="001265AB">
        <w:rPr>
          <w:rFonts w:eastAsia="Times New Roman" w:cstheme="minorHAnsi"/>
          <w:color w:val="414141"/>
          <w:lang w:val="bg-BG"/>
        </w:rPr>
        <w:t xml:space="preserve">орум за най-голям обем нефинансови </w:t>
      </w:r>
      <w:bookmarkEnd w:id="0"/>
      <w:r w:rsidRPr="001265AB">
        <w:rPr>
          <w:rFonts w:eastAsia="Times New Roman" w:cstheme="minorHAnsi"/>
          <w:color w:val="414141"/>
          <w:lang w:val="bg-BG"/>
        </w:rPr>
        <w:t>дарения.</w:t>
      </w:r>
      <w:r>
        <w:rPr>
          <w:rFonts w:eastAsia="Times New Roman" w:cstheme="minorHAnsi"/>
          <w:color w:val="414141"/>
          <w:lang w:val="bg-BG"/>
        </w:rPr>
        <w:t xml:space="preserve"> </w:t>
      </w:r>
    </w:p>
    <w:p w14:paraId="0556B59B" w14:textId="77777777" w:rsidR="001B6AAC" w:rsidRPr="00577F14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6A81AA96" w14:textId="77777777" w:rsidR="001B6AAC" w:rsidRPr="00577F14" w:rsidRDefault="001B6AAC" w:rsidP="001B6AAC">
      <w:pPr>
        <w:spacing w:after="0" w:line="240" w:lineRule="auto"/>
        <w:jc w:val="both"/>
        <w:rPr>
          <w:rFonts w:eastAsia="Times New Roman" w:cstheme="minorHAnsi"/>
          <w:color w:val="414141"/>
          <w:lang w:val="bg-BG"/>
        </w:rPr>
      </w:pPr>
    </w:p>
    <w:p w14:paraId="64CEE610" w14:textId="6EDD859D" w:rsidR="00883618" w:rsidRDefault="00883618" w:rsidP="00704274">
      <w:pPr>
        <w:spacing w:after="0"/>
        <w:jc w:val="both"/>
        <w:rPr>
          <w:rFonts w:cs="Calibri"/>
          <w:b/>
        </w:rPr>
      </w:pPr>
      <w:proofErr w:type="spellStart"/>
      <w:r w:rsidRPr="004D1B68">
        <w:rPr>
          <w:rFonts w:cs="Calibri"/>
          <w:b/>
        </w:rPr>
        <w:t>За</w:t>
      </w:r>
      <w:proofErr w:type="spellEnd"/>
      <w:r w:rsidRPr="004D1B68">
        <w:rPr>
          <w:rFonts w:cs="Calibri"/>
          <w:b/>
        </w:rPr>
        <w:t xml:space="preserve"> </w:t>
      </w:r>
      <w:proofErr w:type="spellStart"/>
      <w:r w:rsidRPr="004D1B68">
        <w:rPr>
          <w:rFonts w:cs="Calibri"/>
          <w:b/>
        </w:rPr>
        <w:t>повече</w:t>
      </w:r>
      <w:proofErr w:type="spellEnd"/>
      <w:r w:rsidRPr="004D1B68">
        <w:rPr>
          <w:rFonts w:cs="Calibri"/>
          <w:b/>
        </w:rPr>
        <w:t xml:space="preserve"> </w:t>
      </w:r>
      <w:proofErr w:type="spellStart"/>
      <w:r w:rsidRPr="004D1B68">
        <w:rPr>
          <w:rFonts w:cs="Calibri"/>
          <w:b/>
        </w:rPr>
        <w:t>информация</w:t>
      </w:r>
      <w:proofErr w:type="spellEnd"/>
      <w:r w:rsidRPr="004D1B68">
        <w:rPr>
          <w:rFonts w:cs="Calibri"/>
          <w:b/>
        </w:rPr>
        <w:t>:</w:t>
      </w:r>
    </w:p>
    <w:p w14:paraId="435BBB04" w14:textId="77777777" w:rsidR="004D1B68" w:rsidRPr="004D1B68" w:rsidRDefault="004D1B68" w:rsidP="00704274">
      <w:pPr>
        <w:spacing w:after="0"/>
        <w:jc w:val="both"/>
        <w:rPr>
          <w:rFonts w:cs="Calibri"/>
          <w:b/>
        </w:rPr>
      </w:pPr>
    </w:p>
    <w:p w14:paraId="705CDAB0" w14:textId="00D09B78" w:rsidR="00883618" w:rsidRPr="004D1B68" w:rsidRDefault="001B6AAC" w:rsidP="00704274">
      <w:pPr>
        <w:spacing w:after="0"/>
        <w:jc w:val="both"/>
        <w:rPr>
          <w:rFonts w:cs="Calibri"/>
          <w:lang w:val="bg-BG"/>
        </w:rPr>
      </w:pPr>
      <w:r>
        <w:rPr>
          <w:rFonts w:cs="Calibri"/>
          <w:lang w:val="bg-BG"/>
        </w:rPr>
        <w:t>Ива Стефанова</w:t>
      </w:r>
    </w:p>
    <w:p w14:paraId="353E7AD7" w14:textId="77777777" w:rsidR="00883618" w:rsidRPr="004D1B68" w:rsidRDefault="00883618" w:rsidP="00704274">
      <w:pPr>
        <w:spacing w:after="0"/>
        <w:jc w:val="both"/>
        <w:rPr>
          <w:rFonts w:cs="Calibri"/>
        </w:rPr>
      </w:pPr>
      <w:r w:rsidRPr="004D1B68">
        <w:rPr>
          <w:rFonts w:cs="Calibri"/>
        </w:rPr>
        <w:t>AMI Communications</w:t>
      </w:r>
    </w:p>
    <w:p w14:paraId="38FB48F9" w14:textId="626409A9" w:rsidR="00883618" w:rsidRPr="004D1B68" w:rsidRDefault="00883618" w:rsidP="00704274">
      <w:pPr>
        <w:spacing w:after="0"/>
        <w:jc w:val="both"/>
        <w:rPr>
          <w:rFonts w:cs="Calibri"/>
        </w:rPr>
      </w:pPr>
      <w:r w:rsidRPr="004D1B68">
        <w:rPr>
          <w:rFonts w:cs="Calibri"/>
        </w:rPr>
        <w:t>Mobile: +359</w:t>
      </w:r>
      <w:r w:rsidR="001B6AAC">
        <w:rPr>
          <w:rFonts w:cs="Calibri"/>
        </w:rPr>
        <w:t> </w:t>
      </w:r>
      <w:r w:rsidR="001B6AAC">
        <w:rPr>
          <w:rFonts w:cs="Calibri"/>
          <w:lang w:val="bg-BG"/>
        </w:rPr>
        <w:t>886 001 322</w:t>
      </w:r>
    </w:p>
    <w:p w14:paraId="1B2B3B25" w14:textId="6AFB4134" w:rsidR="00883618" w:rsidRPr="004D1B68" w:rsidRDefault="00883618" w:rsidP="005402E8">
      <w:pPr>
        <w:spacing w:after="0"/>
        <w:jc w:val="both"/>
        <w:rPr>
          <w:lang w:val="bg-BG"/>
        </w:rPr>
      </w:pPr>
      <w:r w:rsidRPr="004D1B68">
        <w:rPr>
          <w:rFonts w:cs="Calibri"/>
        </w:rPr>
        <w:t xml:space="preserve">E-mail: </w:t>
      </w:r>
      <w:r w:rsidR="001B6AAC">
        <w:rPr>
          <w:rFonts w:cs="Calibri"/>
        </w:rPr>
        <w:t>iva.stefanova@a</w:t>
      </w:r>
      <w:r w:rsidRPr="004D1B68">
        <w:t>mic.bg</w:t>
      </w:r>
    </w:p>
    <w:sectPr w:rsidR="00883618" w:rsidRPr="004D1B68" w:rsidSect="00AE05AC">
      <w:headerReference w:type="default" r:id="rId12"/>
      <w:footerReference w:type="default" r:id="rId13"/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70313" w14:textId="77777777" w:rsidR="00BD5374" w:rsidRDefault="00BD5374" w:rsidP="000604FF">
      <w:pPr>
        <w:spacing w:after="0" w:line="240" w:lineRule="auto"/>
      </w:pPr>
      <w:r>
        <w:separator/>
      </w:r>
    </w:p>
  </w:endnote>
  <w:endnote w:type="continuationSeparator" w:id="0">
    <w:p w14:paraId="3BB071E5" w14:textId="77777777" w:rsidR="00BD5374" w:rsidRDefault="00BD5374" w:rsidP="00060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77128E" w14:textId="02647BF2" w:rsidR="004D1B68" w:rsidRDefault="004D1B68" w:rsidP="004D1B68">
    <w:pPr>
      <w:pStyle w:val="Footer"/>
      <w:jc w:val="center"/>
      <w:rPr>
        <w:rFonts w:asciiTheme="minorHAnsi" w:hAnsiTheme="minorHAnsi" w:cstheme="minorHAnsi"/>
        <w:color w:val="004A8F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4481F35" wp14:editId="1D3E8441">
          <wp:simplePos x="0" y="0"/>
          <wp:positionH relativeFrom="column">
            <wp:posOffset>80010</wp:posOffset>
          </wp:positionH>
          <wp:positionV relativeFrom="paragraph">
            <wp:posOffset>85725</wp:posOffset>
          </wp:positionV>
          <wp:extent cx="497840" cy="612140"/>
          <wp:effectExtent l="0" t="0" r="0" b="0"/>
          <wp:wrapNone/>
          <wp:docPr id="5" name="Picture 5" descr="UNGC Logo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GC Logo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612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0F9819" w14:textId="5AD39A2F" w:rsidR="004D1B68" w:rsidRDefault="004D1B68" w:rsidP="004D1B68">
    <w:pPr>
      <w:pStyle w:val="Footer"/>
      <w:jc w:val="center"/>
      <w:rPr>
        <w:rFonts w:asciiTheme="minorHAnsi" w:hAnsiTheme="minorHAnsi" w:cstheme="minorHAnsi"/>
        <w:color w:val="004A8F"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6DE2161C" wp14:editId="3D5AAE0A">
          <wp:simplePos x="0" y="0"/>
          <wp:positionH relativeFrom="column">
            <wp:posOffset>5005705</wp:posOffset>
          </wp:positionH>
          <wp:positionV relativeFrom="paragraph">
            <wp:posOffset>92710</wp:posOffset>
          </wp:positionV>
          <wp:extent cx="1200150" cy="504825"/>
          <wp:effectExtent l="0" t="0" r="0" b="952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Сердика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 </w:t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Офиси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 I </w:t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бул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. </w:t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Ситняково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 No.48, </w:t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ет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. 9 I </w:t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София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 1505, </w:t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България</w:t>
    </w:r>
    <w:proofErr w:type="spellEnd"/>
  </w:p>
  <w:p w14:paraId="354AA7A3" w14:textId="77777777" w:rsidR="004D1B68" w:rsidRDefault="004D1B68" w:rsidP="004D1B68">
    <w:pPr>
      <w:pStyle w:val="Footer"/>
      <w:jc w:val="center"/>
      <w:rPr>
        <w:rFonts w:asciiTheme="minorHAnsi" w:hAnsiTheme="minorHAnsi" w:cstheme="minorHAnsi"/>
        <w:color w:val="004A8F"/>
        <w:sz w:val="20"/>
        <w:szCs w:val="20"/>
      </w:rPr>
    </w:pPr>
    <w:proofErr w:type="spellStart"/>
    <w:r>
      <w:rPr>
        <w:rFonts w:asciiTheme="minorHAnsi" w:hAnsiTheme="minorHAnsi" w:cstheme="minorHAnsi"/>
        <w:color w:val="004A8F"/>
        <w:sz w:val="20"/>
        <w:szCs w:val="20"/>
      </w:rPr>
      <w:t>тел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.: +359 2 810 2323 I </w:t>
    </w:r>
    <w:proofErr w:type="spellStart"/>
    <w:r>
      <w:rPr>
        <w:rFonts w:asciiTheme="minorHAnsi" w:hAnsiTheme="minorHAnsi" w:cstheme="minorHAnsi"/>
        <w:color w:val="004A8F"/>
        <w:sz w:val="20"/>
        <w:szCs w:val="20"/>
      </w:rPr>
      <w:t>факс</w:t>
    </w:r>
    <w:proofErr w:type="spellEnd"/>
    <w:r>
      <w:rPr>
        <w:rFonts w:asciiTheme="minorHAnsi" w:hAnsiTheme="minorHAnsi" w:cstheme="minorHAnsi"/>
        <w:color w:val="004A8F"/>
        <w:sz w:val="20"/>
        <w:szCs w:val="20"/>
      </w:rPr>
      <w:t xml:space="preserve">: +359 2 810 2345 I </w:t>
    </w:r>
    <w:hyperlink r:id="rId3" w:history="1">
      <w:r>
        <w:rPr>
          <w:rStyle w:val="Hyperlink"/>
          <w:rFonts w:asciiTheme="minorHAnsi" w:hAnsiTheme="minorHAnsi" w:cstheme="minorHAnsi"/>
          <w:color w:val="365F91"/>
          <w:sz w:val="20"/>
          <w:szCs w:val="20"/>
        </w:rPr>
        <w:t>me3@contourglobal.com</w:t>
      </w:r>
    </w:hyperlink>
  </w:p>
  <w:p w14:paraId="0C0DE6AB" w14:textId="77777777" w:rsidR="004D1B68" w:rsidRDefault="004D1B68" w:rsidP="004D1B68">
    <w:pPr>
      <w:pStyle w:val="Footer"/>
    </w:pPr>
  </w:p>
  <w:p w14:paraId="2B3673D6" w14:textId="0D9CD29A" w:rsidR="00B27CD4" w:rsidRPr="004D1B68" w:rsidRDefault="00B27CD4" w:rsidP="004D1B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9BFD04" w14:textId="77777777" w:rsidR="00BD5374" w:rsidRDefault="00BD5374" w:rsidP="000604FF">
      <w:pPr>
        <w:spacing w:after="0" w:line="240" w:lineRule="auto"/>
      </w:pPr>
      <w:r>
        <w:separator/>
      </w:r>
    </w:p>
  </w:footnote>
  <w:footnote w:type="continuationSeparator" w:id="0">
    <w:p w14:paraId="248923D8" w14:textId="77777777" w:rsidR="00BD5374" w:rsidRDefault="00BD5374" w:rsidP="000604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6564A2" w14:textId="4BE17413" w:rsidR="004D1B68" w:rsidRDefault="004D1B68" w:rsidP="004D1B68">
    <w:pPr>
      <w:pStyle w:val="Header"/>
      <w:jc w:val="center"/>
    </w:pPr>
    <w:r>
      <w:rPr>
        <w:noProof/>
      </w:rPr>
      <w:drawing>
        <wp:inline distT="0" distB="0" distL="0" distR="0" wp14:anchorId="232EE86D" wp14:editId="59976A2C">
          <wp:extent cx="4629150" cy="763905"/>
          <wp:effectExtent l="0" t="0" r="0" b="0"/>
          <wp:docPr id="4" name="Picture 4" descr="LogoME3-BG-lef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38" descr="LogoME3-BG-left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29150" cy="7639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E10E3"/>
    <w:multiLevelType w:val="hybridMultilevel"/>
    <w:tmpl w:val="2E44359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11C56480"/>
    <w:multiLevelType w:val="multilevel"/>
    <w:tmpl w:val="7B62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52C"/>
    <w:rsid w:val="000451D6"/>
    <w:rsid w:val="000604FF"/>
    <w:rsid w:val="000764C8"/>
    <w:rsid w:val="000925F4"/>
    <w:rsid w:val="00092B14"/>
    <w:rsid w:val="000A0553"/>
    <w:rsid w:val="000B1278"/>
    <w:rsid w:val="000B2826"/>
    <w:rsid w:val="000D60C8"/>
    <w:rsid w:val="000E27DC"/>
    <w:rsid w:val="000E5F4E"/>
    <w:rsid w:val="001034D8"/>
    <w:rsid w:val="001500C2"/>
    <w:rsid w:val="00165FB8"/>
    <w:rsid w:val="0016631C"/>
    <w:rsid w:val="00184232"/>
    <w:rsid w:val="001B6AAC"/>
    <w:rsid w:val="0023695C"/>
    <w:rsid w:val="002445F3"/>
    <w:rsid w:val="00260184"/>
    <w:rsid w:val="0026544F"/>
    <w:rsid w:val="00265F84"/>
    <w:rsid w:val="002940F0"/>
    <w:rsid w:val="002E00AB"/>
    <w:rsid w:val="00312E98"/>
    <w:rsid w:val="00317F79"/>
    <w:rsid w:val="00323F02"/>
    <w:rsid w:val="00392476"/>
    <w:rsid w:val="003E1A7B"/>
    <w:rsid w:val="0040129C"/>
    <w:rsid w:val="004038E2"/>
    <w:rsid w:val="00410181"/>
    <w:rsid w:val="00413CD4"/>
    <w:rsid w:val="0041577C"/>
    <w:rsid w:val="00417245"/>
    <w:rsid w:val="00434B8B"/>
    <w:rsid w:val="00437E45"/>
    <w:rsid w:val="004573A8"/>
    <w:rsid w:val="00460A48"/>
    <w:rsid w:val="00474781"/>
    <w:rsid w:val="004A0B5F"/>
    <w:rsid w:val="004A1855"/>
    <w:rsid w:val="004A333C"/>
    <w:rsid w:val="004A5855"/>
    <w:rsid w:val="004B18D2"/>
    <w:rsid w:val="004D06A2"/>
    <w:rsid w:val="004D1B68"/>
    <w:rsid w:val="004D1CEE"/>
    <w:rsid w:val="004D599A"/>
    <w:rsid w:val="004E42A3"/>
    <w:rsid w:val="004F36C6"/>
    <w:rsid w:val="005402E8"/>
    <w:rsid w:val="00553362"/>
    <w:rsid w:val="00555385"/>
    <w:rsid w:val="005857A1"/>
    <w:rsid w:val="005B2474"/>
    <w:rsid w:val="005E1938"/>
    <w:rsid w:val="005E44BD"/>
    <w:rsid w:val="00617F5A"/>
    <w:rsid w:val="00631E53"/>
    <w:rsid w:val="006911DE"/>
    <w:rsid w:val="006A71C8"/>
    <w:rsid w:val="006B5932"/>
    <w:rsid w:val="006C389A"/>
    <w:rsid w:val="006D75F5"/>
    <w:rsid w:val="006F0878"/>
    <w:rsid w:val="00704274"/>
    <w:rsid w:val="007140D2"/>
    <w:rsid w:val="007258B8"/>
    <w:rsid w:val="00783262"/>
    <w:rsid w:val="007953F6"/>
    <w:rsid w:val="007A0A06"/>
    <w:rsid w:val="007C63DA"/>
    <w:rsid w:val="007E3420"/>
    <w:rsid w:val="0080178F"/>
    <w:rsid w:val="00807E55"/>
    <w:rsid w:val="00811AA0"/>
    <w:rsid w:val="00834103"/>
    <w:rsid w:val="00883618"/>
    <w:rsid w:val="00890FFE"/>
    <w:rsid w:val="008A23DA"/>
    <w:rsid w:val="008B3BA3"/>
    <w:rsid w:val="008D1414"/>
    <w:rsid w:val="008E54BF"/>
    <w:rsid w:val="008E696D"/>
    <w:rsid w:val="008F0A95"/>
    <w:rsid w:val="009174C4"/>
    <w:rsid w:val="009203DB"/>
    <w:rsid w:val="00927202"/>
    <w:rsid w:val="009507A2"/>
    <w:rsid w:val="0095746A"/>
    <w:rsid w:val="00965DDF"/>
    <w:rsid w:val="00977DC4"/>
    <w:rsid w:val="009A53AB"/>
    <w:rsid w:val="009D6C60"/>
    <w:rsid w:val="009F06F9"/>
    <w:rsid w:val="009F42B6"/>
    <w:rsid w:val="00A10748"/>
    <w:rsid w:val="00A475A8"/>
    <w:rsid w:val="00A55A7F"/>
    <w:rsid w:val="00A6661D"/>
    <w:rsid w:val="00A74834"/>
    <w:rsid w:val="00AB557F"/>
    <w:rsid w:val="00AE05AC"/>
    <w:rsid w:val="00B100C1"/>
    <w:rsid w:val="00B10F98"/>
    <w:rsid w:val="00B25060"/>
    <w:rsid w:val="00B27CD4"/>
    <w:rsid w:val="00B349C0"/>
    <w:rsid w:val="00B67667"/>
    <w:rsid w:val="00B878B8"/>
    <w:rsid w:val="00BB1037"/>
    <w:rsid w:val="00BD5374"/>
    <w:rsid w:val="00C00637"/>
    <w:rsid w:val="00C00665"/>
    <w:rsid w:val="00C305BB"/>
    <w:rsid w:val="00CB6CD2"/>
    <w:rsid w:val="00CB752C"/>
    <w:rsid w:val="00CE2B13"/>
    <w:rsid w:val="00CF7AEC"/>
    <w:rsid w:val="00D3522A"/>
    <w:rsid w:val="00D42AA0"/>
    <w:rsid w:val="00D62825"/>
    <w:rsid w:val="00D73BDC"/>
    <w:rsid w:val="00D7452A"/>
    <w:rsid w:val="00D76201"/>
    <w:rsid w:val="00D96401"/>
    <w:rsid w:val="00DB5637"/>
    <w:rsid w:val="00DE2DB0"/>
    <w:rsid w:val="00E17545"/>
    <w:rsid w:val="00E5150A"/>
    <w:rsid w:val="00E73F1C"/>
    <w:rsid w:val="00E8476D"/>
    <w:rsid w:val="00EA5180"/>
    <w:rsid w:val="00EB2B27"/>
    <w:rsid w:val="00EB7072"/>
    <w:rsid w:val="00EF022D"/>
    <w:rsid w:val="00F324E7"/>
    <w:rsid w:val="00F55094"/>
    <w:rsid w:val="00F55999"/>
    <w:rsid w:val="00F63586"/>
    <w:rsid w:val="00F6447A"/>
    <w:rsid w:val="00F655B1"/>
    <w:rsid w:val="00F8053A"/>
    <w:rsid w:val="00F9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983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5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258B8"/>
    <w:pPr>
      <w:spacing w:after="0" w:line="240" w:lineRule="auto"/>
      <w:ind w:left="720"/>
      <w:contextualSpacing/>
    </w:pPr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764C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76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64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60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04FF"/>
    <w:rPr>
      <w:rFonts w:cs="Times New Roman"/>
    </w:rPr>
  </w:style>
  <w:style w:type="paragraph" w:styleId="Footer">
    <w:name w:val="footer"/>
    <w:basedOn w:val="Normal"/>
    <w:link w:val="FooterChar"/>
    <w:rsid w:val="00060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locked/>
    <w:rsid w:val="000604FF"/>
    <w:rPr>
      <w:rFonts w:cs="Times New Roman"/>
    </w:rPr>
  </w:style>
  <w:style w:type="paragraph" w:styleId="NoSpacing">
    <w:name w:val="No Spacing"/>
    <w:link w:val="NoSpacingChar"/>
    <w:uiPriority w:val="99"/>
    <w:qFormat/>
    <w:rsid w:val="008F0A95"/>
    <w:rPr>
      <w:rFonts w:eastAsia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8F0A95"/>
    <w:rPr>
      <w:rFonts w:eastAsia="Times New Roman" w:cs="Times New Roman"/>
      <w:sz w:val="22"/>
      <w:szCs w:val="22"/>
      <w:lang w:val="en-US" w:eastAsia="ja-JP" w:bidi="ar-SA"/>
    </w:rPr>
  </w:style>
  <w:style w:type="character" w:styleId="CommentReference">
    <w:name w:val="annotation reference"/>
    <w:basedOn w:val="DefaultParagraphFont"/>
    <w:uiPriority w:val="99"/>
    <w:semiHidden/>
    <w:rsid w:val="00165FB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5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65FB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65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65FB8"/>
    <w:rPr>
      <w:rFonts w:cs="Times New Roman"/>
      <w:b/>
      <w:bCs/>
      <w:sz w:val="20"/>
      <w:szCs w:val="20"/>
    </w:rPr>
  </w:style>
  <w:style w:type="paragraph" w:customStyle="1" w:styleId="Standard">
    <w:name w:val="Standard"/>
    <w:uiPriority w:val="99"/>
    <w:rsid w:val="00474781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val="bg-BG" w:eastAsia="zh-CN" w:bidi="hi-IN"/>
    </w:rPr>
  </w:style>
  <w:style w:type="paragraph" w:customStyle="1" w:styleId="gmail-msoplaintext">
    <w:name w:val="gmail-msoplaintext"/>
    <w:basedOn w:val="Normal"/>
    <w:rsid w:val="00EF022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5F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258B8"/>
    <w:pPr>
      <w:spacing w:after="0" w:line="240" w:lineRule="auto"/>
      <w:ind w:left="720"/>
      <w:contextualSpacing/>
    </w:pPr>
    <w:rPr>
      <w:rFonts w:eastAsia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0764C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76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764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60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04FF"/>
    <w:rPr>
      <w:rFonts w:cs="Times New Roman"/>
    </w:rPr>
  </w:style>
  <w:style w:type="paragraph" w:styleId="Footer">
    <w:name w:val="footer"/>
    <w:basedOn w:val="Normal"/>
    <w:link w:val="FooterChar"/>
    <w:rsid w:val="000604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locked/>
    <w:rsid w:val="000604FF"/>
    <w:rPr>
      <w:rFonts w:cs="Times New Roman"/>
    </w:rPr>
  </w:style>
  <w:style w:type="paragraph" w:styleId="NoSpacing">
    <w:name w:val="No Spacing"/>
    <w:link w:val="NoSpacingChar"/>
    <w:uiPriority w:val="99"/>
    <w:qFormat/>
    <w:rsid w:val="008F0A95"/>
    <w:rPr>
      <w:rFonts w:eastAsia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8F0A95"/>
    <w:rPr>
      <w:rFonts w:eastAsia="Times New Roman" w:cs="Times New Roman"/>
      <w:sz w:val="22"/>
      <w:szCs w:val="22"/>
      <w:lang w:val="en-US" w:eastAsia="ja-JP" w:bidi="ar-SA"/>
    </w:rPr>
  </w:style>
  <w:style w:type="character" w:styleId="CommentReference">
    <w:name w:val="annotation reference"/>
    <w:basedOn w:val="DefaultParagraphFont"/>
    <w:uiPriority w:val="99"/>
    <w:semiHidden/>
    <w:rsid w:val="00165FB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165F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165FB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65F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165FB8"/>
    <w:rPr>
      <w:rFonts w:cs="Times New Roman"/>
      <w:b/>
      <w:bCs/>
      <w:sz w:val="20"/>
      <w:szCs w:val="20"/>
    </w:rPr>
  </w:style>
  <w:style w:type="paragraph" w:customStyle="1" w:styleId="Standard">
    <w:name w:val="Standard"/>
    <w:uiPriority w:val="99"/>
    <w:rsid w:val="00474781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val="bg-BG" w:eastAsia="zh-CN" w:bidi="hi-IN"/>
    </w:rPr>
  </w:style>
  <w:style w:type="paragraph" w:customStyle="1" w:styleId="gmail-msoplaintext">
    <w:name w:val="gmail-msoplaintext"/>
    <w:basedOn w:val="Normal"/>
    <w:rsid w:val="00EF022D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56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me3@contourglobal.com" TargetMode="External"/><Relationship Id="rId2" Type="http://schemas.openxmlformats.org/officeDocument/2006/relationships/image" Target="media/image3.emf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CE41E5497CEA44846DFB4EA3FD10E2" ma:contentTypeVersion="4" ma:contentTypeDescription="Create a new document." ma:contentTypeScope="" ma:versionID="236c6171f49e763cff6b8ffdf3c61e3b">
  <xsd:schema xmlns:xsd="http://www.w3.org/2001/XMLSchema" xmlns:xs="http://www.w3.org/2001/XMLSchema" xmlns:p="http://schemas.microsoft.com/office/2006/metadata/properties" xmlns:ns2="61b86990-4b47-4938-bea4-95552cfc8bd7" targetNamespace="http://schemas.microsoft.com/office/2006/metadata/properties" ma:root="true" ma:fieldsID="f37d81fa7340764c5719ea03271faf3f" ns2:_="">
    <xsd:import namespace="61b86990-4b47-4938-bea4-95552cfc8b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b86990-4b47-4938-bea4-95552cfc8b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0387F-968D-4393-9ABE-48F902037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b86990-4b47-4938-bea4-95552cfc8b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B0ECC58-7D19-466E-BABE-F204E9B7E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C8F377-6FA2-4D28-918D-F5F9FA494F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456C48-B4D3-4393-BB4A-9569A6BEB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460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</dc:creator>
  <cp:lastModifiedBy>User6</cp:lastModifiedBy>
  <cp:revision>11</cp:revision>
  <cp:lastPrinted>2018-08-30T12:31:00Z</cp:lastPrinted>
  <dcterms:created xsi:type="dcterms:W3CDTF">2019-01-28T10:27:00Z</dcterms:created>
  <dcterms:modified xsi:type="dcterms:W3CDTF">2019-01-28T10:44:00Z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0x01010047CE41E5497CEA44846DFB4EA3FD10E2</vt:lpwstr>
  </property>
</Properties>
</file>